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7AD64" w14:textId="77777777" w:rsidR="00DA349A" w:rsidRDefault="00DA349A" w:rsidP="00DA349A">
      <w:pPr>
        <w:rPr>
          <w:rFonts w:ascii="Arial" w:hAnsi="Arial" w:cs="Arial"/>
        </w:rPr>
      </w:pPr>
      <w:r>
        <w:rPr>
          <w:rFonts w:cstheme="minorHAnsi"/>
          <w:noProof/>
          <w:szCs w:val="24"/>
        </w:rPr>
        <w:drawing>
          <wp:anchor distT="0" distB="0" distL="114300" distR="114300" simplePos="0" relativeHeight="251659264" behindDoc="0" locked="0" layoutInCell="1" allowOverlap="1" wp14:anchorId="1051BD1B" wp14:editId="2AD063DD">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4B93819D" w14:textId="77777777" w:rsidR="00DA349A" w:rsidRDefault="00DA349A" w:rsidP="00DA349A">
      <w:pPr>
        <w:rPr>
          <w:rFonts w:ascii="Arial" w:hAnsi="Arial" w:cs="Arial"/>
        </w:rPr>
      </w:pPr>
    </w:p>
    <w:p w14:paraId="74E03BEC" w14:textId="77777777" w:rsidR="00DA349A" w:rsidRDefault="00DA349A" w:rsidP="00DA349A">
      <w:pPr>
        <w:rPr>
          <w:rFonts w:ascii="Arial" w:hAnsi="Arial" w:cs="Arial"/>
        </w:rPr>
      </w:pPr>
    </w:p>
    <w:p w14:paraId="5967CF68" w14:textId="77777777" w:rsidR="00DA349A" w:rsidRDefault="00DA349A" w:rsidP="00DA349A">
      <w:pPr>
        <w:rPr>
          <w:rFonts w:ascii="Arial" w:hAnsi="Arial" w:cs="Arial"/>
        </w:rPr>
      </w:pPr>
    </w:p>
    <w:p w14:paraId="7E8CC097" w14:textId="77777777" w:rsidR="00DA349A" w:rsidRDefault="00DA349A" w:rsidP="00DA349A">
      <w:pPr>
        <w:rPr>
          <w:rFonts w:ascii="Arial" w:hAnsi="Arial" w:cs="Arial"/>
        </w:rPr>
      </w:pPr>
    </w:p>
    <w:p w14:paraId="78C54BB3" w14:textId="77777777" w:rsidR="00DA349A" w:rsidRDefault="00DA349A" w:rsidP="00DA349A">
      <w:pPr>
        <w:rPr>
          <w:rFonts w:ascii="Arial" w:hAnsi="Arial" w:cs="Arial"/>
        </w:rPr>
      </w:pPr>
    </w:p>
    <w:p w14:paraId="43F61321" w14:textId="77777777" w:rsidR="00DA349A" w:rsidRDefault="00DA349A" w:rsidP="00DA349A">
      <w:pPr>
        <w:rPr>
          <w:rFonts w:ascii="Arial" w:hAnsi="Arial" w:cs="Arial"/>
        </w:rPr>
      </w:pPr>
    </w:p>
    <w:p w14:paraId="5248B1A1" w14:textId="77777777" w:rsidR="00DA349A" w:rsidRDefault="00DA349A" w:rsidP="00DA349A">
      <w:pPr>
        <w:rPr>
          <w:rFonts w:ascii="Arial" w:hAnsi="Arial" w:cs="Arial"/>
        </w:rPr>
      </w:pPr>
    </w:p>
    <w:p w14:paraId="49D342C2" w14:textId="77777777" w:rsidR="00DA349A" w:rsidRDefault="00DA349A" w:rsidP="00DA349A">
      <w:pPr>
        <w:rPr>
          <w:rFonts w:ascii="Arial" w:hAnsi="Arial" w:cs="Arial"/>
        </w:rPr>
      </w:pPr>
    </w:p>
    <w:p w14:paraId="48B4DB13" w14:textId="77777777" w:rsidR="00DA349A" w:rsidRDefault="00DA349A" w:rsidP="00DA349A">
      <w:pPr>
        <w:rPr>
          <w:rFonts w:ascii="Arial" w:hAnsi="Arial" w:cs="Arial"/>
        </w:rPr>
      </w:pPr>
    </w:p>
    <w:p w14:paraId="6194D4A1" w14:textId="77777777" w:rsidR="00DA349A" w:rsidRDefault="00DA349A" w:rsidP="00DA349A">
      <w:pPr>
        <w:jc w:val="center"/>
        <w:rPr>
          <w:rFonts w:ascii="Arial" w:hAnsi="Arial" w:cs="Arial"/>
          <w:b/>
          <w:bCs/>
          <w:sz w:val="36"/>
          <w:szCs w:val="36"/>
          <w:u w:val="single"/>
        </w:rPr>
      </w:pPr>
    </w:p>
    <w:p w14:paraId="21A62FCC" w14:textId="77777777" w:rsidR="00DA349A" w:rsidRDefault="00DA349A" w:rsidP="00DA349A">
      <w:pPr>
        <w:jc w:val="center"/>
        <w:rPr>
          <w:rFonts w:ascii="Arial" w:hAnsi="Arial" w:cs="Arial"/>
          <w:b/>
          <w:bCs/>
          <w:sz w:val="36"/>
          <w:szCs w:val="36"/>
          <w:u w:val="single"/>
        </w:rPr>
      </w:pPr>
    </w:p>
    <w:p w14:paraId="5D45567F" w14:textId="0F268064" w:rsidR="00DA349A" w:rsidRDefault="00096F17" w:rsidP="00DA349A">
      <w:pPr>
        <w:jc w:val="center"/>
        <w:rPr>
          <w:rFonts w:ascii="Arial" w:hAnsi="Arial" w:cs="Arial"/>
          <w:b/>
          <w:bCs/>
          <w:sz w:val="36"/>
          <w:szCs w:val="36"/>
          <w:u w:val="single"/>
        </w:rPr>
      </w:pPr>
      <w:r>
        <w:rPr>
          <w:rFonts w:ascii="Arial" w:hAnsi="Arial" w:cs="Arial"/>
          <w:b/>
          <w:bCs/>
          <w:sz w:val="36"/>
          <w:szCs w:val="36"/>
          <w:u w:val="single"/>
        </w:rPr>
        <w:t xml:space="preserve">Relational </w:t>
      </w:r>
      <w:r w:rsidR="00DA349A">
        <w:rPr>
          <w:rFonts w:ascii="Arial" w:hAnsi="Arial" w:cs="Arial"/>
          <w:b/>
          <w:bCs/>
          <w:sz w:val="36"/>
          <w:szCs w:val="36"/>
          <w:u w:val="single"/>
        </w:rPr>
        <w:t>Behaviour Policy</w:t>
      </w:r>
    </w:p>
    <w:p w14:paraId="1395549E" w14:textId="01F1A6F5" w:rsidR="00DA349A" w:rsidRDefault="00DA349A" w:rsidP="00DA349A">
      <w:pPr>
        <w:shd w:val="clear" w:color="auto" w:fill="FFFFFF"/>
        <w:spacing w:after="0" w:line="240" w:lineRule="auto"/>
        <w:textAlignment w:val="baseline"/>
        <w:rPr>
          <w:rFonts w:ascii="Arial" w:hAnsi="Arial" w:cs="Arial"/>
        </w:rPr>
      </w:pPr>
    </w:p>
    <w:p w14:paraId="2E9EA85F" w14:textId="17AE142A" w:rsidR="00DA349A" w:rsidRDefault="00DA349A" w:rsidP="00DA349A">
      <w:pPr>
        <w:shd w:val="clear" w:color="auto" w:fill="FFFFFF"/>
        <w:spacing w:after="0" w:line="240" w:lineRule="auto"/>
        <w:textAlignment w:val="baseline"/>
        <w:rPr>
          <w:rFonts w:ascii="Arial" w:hAnsi="Arial" w:cs="Arial"/>
        </w:rPr>
      </w:pPr>
    </w:p>
    <w:p w14:paraId="0C485CF6" w14:textId="4F230AB4" w:rsidR="00DA349A" w:rsidRDefault="00DA349A" w:rsidP="00DA349A">
      <w:pPr>
        <w:shd w:val="clear" w:color="auto" w:fill="FFFFFF"/>
        <w:spacing w:after="0" w:line="240" w:lineRule="auto"/>
        <w:textAlignment w:val="baseline"/>
        <w:rPr>
          <w:rFonts w:ascii="Arial" w:hAnsi="Arial" w:cs="Arial"/>
        </w:rPr>
      </w:pPr>
    </w:p>
    <w:p w14:paraId="0E5E8438" w14:textId="5B03103D" w:rsidR="00DA349A" w:rsidRDefault="00DA349A" w:rsidP="00DA349A">
      <w:pPr>
        <w:shd w:val="clear" w:color="auto" w:fill="FFFFFF"/>
        <w:spacing w:after="0" w:line="240" w:lineRule="auto"/>
        <w:textAlignment w:val="baseline"/>
        <w:rPr>
          <w:rFonts w:ascii="Arial" w:hAnsi="Arial" w:cs="Arial"/>
        </w:rPr>
      </w:pPr>
    </w:p>
    <w:p w14:paraId="1F92E155" w14:textId="60DB464E" w:rsidR="00DA349A" w:rsidRDefault="00DA349A" w:rsidP="00DA349A">
      <w:pPr>
        <w:shd w:val="clear" w:color="auto" w:fill="FFFFFF"/>
        <w:spacing w:after="0" w:line="240" w:lineRule="auto"/>
        <w:textAlignment w:val="baseline"/>
        <w:rPr>
          <w:rFonts w:ascii="Arial" w:hAnsi="Arial" w:cs="Arial"/>
        </w:rPr>
      </w:pPr>
    </w:p>
    <w:p w14:paraId="572502AA" w14:textId="41E415EA" w:rsidR="00DA349A" w:rsidRDefault="00DA349A" w:rsidP="00DA349A">
      <w:pPr>
        <w:shd w:val="clear" w:color="auto" w:fill="FFFFFF"/>
        <w:spacing w:after="0" w:line="240" w:lineRule="auto"/>
        <w:textAlignment w:val="baseline"/>
        <w:rPr>
          <w:rFonts w:ascii="Arial" w:hAnsi="Arial" w:cs="Arial"/>
        </w:rPr>
      </w:pPr>
    </w:p>
    <w:p w14:paraId="662989E6" w14:textId="629C18DD" w:rsidR="00DA349A" w:rsidRDefault="00DA349A" w:rsidP="00DA349A">
      <w:pPr>
        <w:shd w:val="clear" w:color="auto" w:fill="FFFFFF"/>
        <w:spacing w:after="0" w:line="240" w:lineRule="auto"/>
        <w:textAlignment w:val="baseline"/>
        <w:rPr>
          <w:rFonts w:ascii="Arial" w:hAnsi="Arial" w:cs="Arial"/>
        </w:rPr>
      </w:pPr>
    </w:p>
    <w:p w14:paraId="1972CE19" w14:textId="64595991" w:rsidR="00DA349A" w:rsidRDefault="00DA349A" w:rsidP="00DA349A">
      <w:pPr>
        <w:shd w:val="clear" w:color="auto" w:fill="FFFFFF"/>
        <w:spacing w:after="0" w:line="240" w:lineRule="auto"/>
        <w:textAlignment w:val="baseline"/>
        <w:rPr>
          <w:rFonts w:ascii="Arial" w:hAnsi="Arial" w:cs="Arial"/>
        </w:rPr>
      </w:pPr>
    </w:p>
    <w:p w14:paraId="52CDEA43" w14:textId="40A0FD55" w:rsidR="00DA349A" w:rsidRDefault="00DA349A" w:rsidP="00DA349A">
      <w:pPr>
        <w:shd w:val="clear" w:color="auto" w:fill="FFFFFF"/>
        <w:spacing w:after="0" w:line="240" w:lineRule="auto"/>
        <w:textAlignment w:val="baseline"/>
        <w:rPr>
          <w:rFonts w:ascii="Arial" w:hAnsi="Arial" w:cs="Arial"/>
        </w:rPr>
      </w:pPr>
    </w:p>
    <w:p w14:paraId="7B237C6B" w14:textId="1B690D35" w:rsidR="00DA349A" w:rsidRDefault="00DA349A" w:rsidP="00DA349A">
      <w:pPr>
        <w:shd w:val="clear" w:color="auto" w:fill="FFFFFF"/>
        <w:spacing w:after="0" w:line="240" w:lineRule="auto"/>
        <w:textAlignment w:val="baseline"/>
        <w:rPr>
          <w:rFonts w:ascii="Arial" w:hAnsi="Arial" w:cs="Arial"/>
        </w:rPr>
      </w:pPr>
    </w:p>
    <w:p w14:paraId="282C794E" w14:textId="4D367103" w:rsidR="00DA349A" w:rsidRDefault="00DA349A" w:rsidP="00DA349A">
      <w:pPr>
        <w:shd w:val="clear" w:color="auto" w:fill="FFFFFF"/>
        <w:spacing w:after="0" w:line="240" w:lineRule="auto"/>
        <w:textAlignment w:val="baseline"/>
        <w:rPr>
          <w:rFonts w:ascii="Arial" w:hAnsi="Arial" w:cs="Arial"/>
        </w:rPr>
      </w:pPr>
    </w:p>
    <w:p w14:paraId="3C9A6B76" w14:textId="0B1972E0" w:rsidR="00DA349A" w:rsidRDefault="00DA349A" w:rsidP="00DA349A">
      <w:pPr>
        <w:shd w:val="clear" w:color="auto" w:fill="FFFFFF"/>
        <w:spacing w:after="0" w:line="240" w:lineRule="auto"/>
        <w:textAlignment w:val="baseline"/>
        <w:rPr>
          <w:rFonts w:ascii="Arial" w:hAnsi="Arial" w:cs="Arial"/>
        </w:rPr>
      </w:pPr>
    </w:p>
    <w:p w14:paraId="6A58A927" w14:textId="665E3CB2" w:rsidR="00DA349A" w:rsidRDefault="00DA349A" w:rsidP="00DA349A">
      <w:pPr>
        <w:shd w:val="clear" w:color="auto" w:fill="FFFFFF"/>
        <w:spacing w:after="0" w:line="240" w:lineRule="auto"/>
        <w:textAlignment w:val="baseline"/>
        <w:rPr>
          <w:rFonts w:ascii="Arial" w:hAnsi="Arial" w:cs="Arial"/>
        </w:rPr>
      </w:pPr>
    </w:p>
    <w:p w14:paraId="484B5859" w14:textId="77777777" w:rsidR="00DA349A" w:rsidRDefault="00DA349A" w:rsidP="00DA349A">
      <w:pPr>
        <w:shd w:val="clear" w:color="auto" w:fill="FFFFFF"/>
        <w:spacing w:after="0" w:line="240" w:lineRule="auto"/>
        <w:textAlignment w:val="baseline"/>
        <w:rPr>
          <w:rFonts w:ascii="Arial" w:eastAsia="Times New Roman" w:hAnsi="Arial" w:cs="Arial"/>
          <w:color w:val="3A3A3A"/>
          <w:sz w:val="27"/>
          <w:szCs w:val="27"/>
          <w:lang w:eastAsia="en-GB"/>
        </w:rPr>
      </w:pPr>
    </w:p>
    <w:p w14:paraId="62DBE64C" w14:textId="77777777" w:rsidR="00DA349A" w:rsidRDefault="00DA349A" w:rsidP="00DA349A">
      <w:pPr>
        <w:shd w:val="clear" w:color="auto" w:fill="FFFFFF"/>
        <w:spacing w:after="0" w:line="240" w:lineRule="auto"/>
        <w:textAlignment w:val="baseline"/>
        <w:rPr>
          <w:rFonts w:ascii="Arial" w:eastAsia="Times New Roman" w:hAnsi="Arial" w:cs="Arial"/>
          <w:color w:val="3A3A3A"/>
          <w:sz w:val="27"/>
          <w:szCs w:val="27"/>
          <w:lang w:eastAsia="en-GB"/>
        </w:rPr>
      </w:pPr>
    </w:p>
    <w:p w14:paraId="291ED497" w14:textId="77777777" w:rsidR="00DA349A" w:rsidRDefault="00DA349A" w:rsidP="00DA349A">
      <w:pPr>
        <w:shd w:val="clear" w:color="auto" w:fill="FFFFFF"/>
        <w:spacing w:after="0" w:line="240" w:lineRule="auto"/>
        <w:textAlignment w:val="baseline"/>
        <w:rPr>
          <w:rFonts w:ascii="Arial" w:eastAsia="Times New Roman" w:hAnsi="Arial" w:cs="Arial"/>
          <w:color w:val="3A3A3A"/>
          <w:sz w:val="27"/>
          <w:szCs w:val="27"/>
          <w:lang w:eastAsia="en-GB"/>
        </w:rPr>
      </w:pPr>
    </w:p>
    <w:p w14:paraId="572EFA36" w14:textId="19693355" w:rsidR="005B6FBA" w:rsidRDefault="005B6FBA" w:rsidP="005B6FBA">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3C6F44">
        <w:rPr>
          <w:rFonts w:ascii="Calibri" w:eastAsia="Calibri" w:hAnsi="Calibri" w:cs="Calibri"/>
          <w:bCs/>
          <w:color w:val="000000"/>
          <w:sz w:val="26"/>
          <w:lang w:eastAsia="en-GB"/>
        </w:rPr>
        <w:t>5</w:t>
      </w:r>
    </w:p>
    <w:p w14:paraId="4041D0B8" w14:textId="69292256" w:rsidR="005B6FBA" w:rsidRDefault="005B6FBA" w:rsidP="005B6FBA">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3C6F44">
        <w:rPr>
          <w:rFonts w:ascii="Calibri" w:eastAsia="Calibri" w:hAnsi="Calibri" w:cs="Calibri"/>
          <w:color w:val="000000"/>
          <w:sz w:val="26"/>
          <w:lang w:eastAsia="en-GB"/>
        </w:rPr>
        <w:t>6</w:t>
      </w:r>
    </w:p>
    <w:p w14:paraId="58E04595" w14:textId="77777777" w:rsidR="00DA349A" w:rsidRPr="00D30DC5" w:rsidRDefault="00DA349A" w:rsidP="00DA349A">
      <w:pPr>
        <w:spacing w:after="3" w:line="264" w:lineRule="auto"/>
        <w:ind w:left="10" w:right="560" w:hanging="10"/>
        <w:rPr>
          <w:rFonts w:ascii="Calibri" w:eastAsia="Calibri" w:hAnsi="Calibri" w:cs="Calibri"/>
          <w:color w:val="000000"/>
          <w:lang w:eastAsia="en-GB"/>
        </w:rPr>
      </w:pPr>
    </w:p>
    <w:p w14:paraId="2EDA4FC1" w14:textId="42493631" w:rsidR="00DA349A" w:rsidRPr="00D30DC5" w:rsidRDefault="00DA349A" w:rsidP="00DA349A">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743340" w:rsidRPr="00743340">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083264CD" w14:textId="52AAFD29" w:rsidR="00DA349A" w:rsidRDefault="00DA349A" w:rsidP="00DA349A">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1CB93FFD" w14:textId="04BEF2C1" w:rsidR="00DA349A" w:rsidRDefault="00DA349A" w:rsidP="00DA349A">
      <w:pPr>
        <w:spacing w:after="428" w:line="264" w:lineRule="auto"/>
        <w:ind w:left="10" w:right="560" w:hanging="10"/>
        <w:rPr>
          <w:rFonts w:ascii="Calibri" w:eastAsia="Calibri" w:hAnsi="Calibri" w:cs="Calibri"/>
          <w:color w:val="000000"/>
          <w:lang w:eastAsia="en-GB"/>
        </w:rPr>
      </w:pPr>
    </w:p>
    <w:p w14:paraId="2C7375F6" w14:textId="22CE5B22" w:rsidR="00E67EBF" w:rsidRDefault="00E67EBF" w:rsidP="00DA349A">
      <w:pPr>
        <w:spacing w:after="428" w:line="264" w:lineRule="auto"/>
        <w:ind w:left="10" w:right="560" w:hanging="10"/>
        <w:rPr>
          <w:rFonts w:ascii="Calibri" w:eastAsia="Calibri" w:hAnsi="Calibri" w:cs="Calibri"/>
          <w:color w:val="000000"/>
          <w:lang w:eastAsia="en-GB"/>
        </w:rPr>
      </w:pPr>
    </w:p>
    <w:p w14:paraId="645E00C6" w14:textId="77777777" w:rsidR="00E67EBF" w:rsidRPr="00953685" w:rsidRDefault="00E67EBF" w:rsidP="00E67EBF">
      <w:pPr>
        <w:rPr>
          <w:rFonts w:eastAsia="Calibri" w:cstheme="minorHAnsi"/>
          <w:b/>
          <w:color w:val="000000"/>
          <w:szCs w:val="20"/>
          <w:u w:val="single"/>
          <w:lang w:eastAsia="en-GB"/>
        </w:rPr>
      </w:pPr>
      <w:r w:rsidRPr="00953685">
        <w:rPr>
          <w:rFonts w:eastAsia="Calibri" w:cstheme="minorHAnsi"/>
          <w:b/>
          <w:color w:val="000000"/>
          <w:szCs w:val="20"/>
          <w:u w:val="single"/>
          <w:lang w:eastAsia="en-GB"/>
        </w:rPr>
        <w:lastRenderedPageBreak/>
        <w:t>Contents:</w:t>
      </w:r>
    </w:p>
    <w:p w14:paraId="121174C8" w14:textId="3BBD5628" w:rsidR="00006906" w:rsidRPr="00953685" w:rsidRDefault="00006906" w:rsidP="0067517E">
      <w:pPr>
        <w:pStyle w:val="ListParagraph"/>
        <w:numPr>
          <w:ilvl w:val="0"/>
          <w:numId w:val="22"/>
        </w:numPr>
        <w:spacing w:after="428" w:line="480" w:lineRule="auto"/>
        <w:ind w:right="560"/>
      </w:pPr>
      <w:r w:rsidRPr="00953685">
        <w:t>Introduction</w:t>
      </w:r>
    </w:p>
    <w:p w14:paraId="190CF676" w14:textId="77777777" w:rsidR="00006906" w:rsidRPr="00953685" w:rsidRDefault="00006906" w:rsidP="0067517E">
      <w:pPr>
        <w:pStyle w:val="ListParagraph"/>
        <w:numPr>
          <w:ilvl w:val="0"/>
          <w:numId w:val="22"/>
        </w:numPr>
        <w:spacing w:after="428" w:line="480" w:lineRule="auto"/>
        <w:ind w:right="560"/>
        <w:rPr>
          <w:rFonts w:ascii="Calibri" w:eastAsia="Calibri" w:hAnsi="Calibri" w:cs="Calibri"/>
          <w:lang w:eastAsia="en-GB"/>
        </w:rPr>
      </w:pPr>
      <w:r w:rsidRPr="00953685">
        <w:rPr>
          <w:rFonts w:ascii="Calibri" w:eastAsia="Calibri" w:hAnsi="Calibri" w:cs="Calibri"/>
          <w:lang w:eastAsia="en-GB"/>
        </w:rPr>
        <w:t xml:space="preserve">Myles Academy Approach to Behaviour Management </w:t>
      </w:r>
    </w:p>
    <w:p w14:paraId="54B89FD1" w14:textId="60238E11" w:rsidR="00DE0CE3" w:rsidRPr="00953685" w:rsidRDefault="007B29DB" w:rsidP="0067517E">
      <w:pPr>
        <w:pStyle w:val="ListParagraph"/>
        <w:numPr>
          <w:ilvl w:val="0"/>
          <w:numId w:val="22"/>
        </w:numPr>
        <w:spacing w:after="428" w:line="480" w:lineRule="auto"/>
        <w:ind w:right="560"/>
        <w:rPr>
          <w:rFonts w:ascii="Calibri" w:eastAsia="Calibri" w:hAnsi="Calibri" w:cs="Calibri"/>
          <w:lang w:eastAsia="en-GB"/>
        </w:rPr>
      </w:pPr>
      <w:r w:rsidRPr="00953685">
        <w:rPr>
          <w:rFonts w:ascii="Calibri" w:eastAsia="Calibri" w:hAnsi="Calibri" w:cs="Calibri"/>
          <w:lang w:eastAsia="en-GB"/>
        </w:rPr>
        <w:t>Trauma Informed and Attachment Aware</w:t>
      </w:r>
      <w:r w:rsidR="00F832B4" w:rsidRPr="00953685">
        <w:rPr>
          <w:rFonts w:ascii="Calibri" w:eastAsia="Calibri" w:hAnsi="Calibri" w:cs="Calibri"/>
          <w:lang w:eastAsia="en-GB"/>
        </w:rPr>
        <w:t xml:space="preserve"> School (TIAAS)</w:t>
      </w:r>
    </w:p>
    <w:p w14:paraId="3DCBB23E" w14:textId="60CDD51D" w:rsidR="001C5247" w:rsidRPr="00953685" w:rsidRDefault="001C5247" w:rsidP="0067517E">
      <w:pPr>
        <w:pStyle w:val="ListParagraph"/>
        <w:numPr>
          <w:ilvl w:val="0"/>
          <w:numId w:val="22"/>
        </w:numPr>
        <w:spacing w:after="428" w:line="480" w:lineRule="auto"/>
        <w:ind w:right="560"/>
        <w:rPr>
          <w:rFonts w:ascii="Calibri" w:eastAsia="Calibri" w:hAnsi="Calibri" w:cs="Calibri"/>
          <w:lang w:eastAsia="en-GB"/>
        </w:rPr>
      </w:pPr>
      <w:r w:rsidRPr="00953685">
        <w:rPr>
          <w:rFonts w:ascii="Calibri" w:eastAsia="Calibri" w:hAnsi="Calibri" w:cs="Calibri"/>
          <w:lang w:eastAsia="en-GB"/>
        </w:rPr>
        <w:t>Emotion Coaching</w:t>
      </w:r>
    </w:p>
    <w:p w14:paraId="0D5F8DD2" w14:textId="4914F164" w:rsidR="00D86918" w:rsidRPr="00953685" w:rsidRDefault="00006906" w:rsidP="0067517E">
      <w:pPr>
        <w:pStyle w:val="ListParagraph"/>
        <w:numPr>
          <w:ilvl w:val="0"/>
          <w:numId w:val="22"/>
        </w:numPr>
        <w:spacing w:after="428" w:line="480" w:lineRule="auto"/>
        <w:ind w:right="560"/>
      </w:pPr>
      <w:r w:rsidRPr="00953685">
        <w:t>Strategies for helping children to achieve these expectations</w:t>
      </w:r>
      <w:r w:rsidR="00953685">
        <w:t>.</w:t>
      </w:r>
    </w:p>
    <w:p w14:paraId="57828178" w14:textId="4A6E87E1" w:rsidR="00006906" w:rsidRPr="00953685" w:rsidRDefault="00D86918" w:rsidP="0067517E">
      <w:pPr>
        <w:pStyle w:val="ListParagraph"/>
        <w:numPr>
          <w:ilvl w:val="0"/>
          <w:numId w:val="22"/>
        </w:numPr>
        <w:spacing w:after="428" w:line="480" w:lineRule="auto"/>
        <w:ind w:right="560"/>
      </w:pPr>
      <w:r w:rsidRPr="00953685">
        <w:rPr>
          <w:rFonts w:eastAsia="Times New Roman" w:cstheme="minorHAnsi"/>
          <w:bdr w:val="none" w:sz="0" w:space="0" w:color="auto" w:frame="1"/>
          <w:lang w:eastAsia="en-GB"/>
        </w:rPr>
        <w:t>Positive Attitudes to Learning</w:t>
      </w:r>
    </w:p>
    <w:p w14:paraId="7A318961" w14:textId="77777777" w:rsidR="00006906" w:rsidRPr="00953685" w:rsidRDefault="00006906" w:rsidP="0067517E">
      <w:pPr>
        <w:pStyle w:val="ListParagraph"/>
        <w:numPr>
          <w:ilvl w:val="0"/>
          <w:numId w:val="22"/>
        </w:numPr>
        <w:spacing w:line="480" w:lineRule="auto"/>
      </w:pPr>
      <w:r w:rsidRPr="00953685">
        <w:t>School Rewards and Sanctions</w:t>
      </w:r>
    </w:p>
    <w:p w14:paraId="43A3A0A0" w14:textId="77777777" w:rsidR="00006906" w:rsidRPr="00953685" w:rsidRDefault="00006906" w:rsidP="0067517E">
      <w:pPr>
        <w:pStyle w:val="ListParagraph"/>
        <w:numPr>
          <w:ilvl w:val="0"/>
          <w:numId w:val="22"/>
        </w:numPr>
        <w:spacing w:line="480" w:lineRule="auto"/>
      </w:pPr>
      <w:r w:rsidRPr="00953685">
        <w:t xml:space="preserve">Use of reasonable force </w:t>
      </w:r>
    </w:p>
    <w:p w14:paraId="3968A64A" w14:textId="77777777" w:rsidR="00006906" w:rsidRPr="00953685" w:rsidRDefault="00006906" w:rsidP="0067517E">
      <w:pPr>
        <w:pStyle w:val="ListParagraph"/>
        <w:numPr>
          <w:ilvl w:val="0"/>
          <w:numId w:val="22"/>
        </w:numPr>
        <w:spacing w:line="480" w:lineRule="auto"/>
      </w:pPr>
      <w:r w:rsidRPr="00953685">
        <w:t>Responsibilities</w:t>
      </w:r>
    </w:p>
    <w:p w14:paraId="2E0569F8" w14:textId="77777777" w:rsidR="00006906" w:rsidRPr="00953685" w:rsidRDefault="00006906" w:rsidP="0067517E">
      <w:pPr>
        <w:pStyle w:val="ListParagraph"/>
        <w:numPr>
          <w:ilvl w:val="0"/>
          <w:numId w:val="22"/>
        </w:numPr>
        <w:spacing w:line="480" w:lineRule="auto"/>
      </w:pPr>
      <w:r w:rsidRPr="00953685">
        <w:t>Mobile phones and other electronic devices</w:t>
      </w:r>
    </w:p>
    <w:p w14:paraId="699F22F5" w14:textId="60BC6644" w:rsidR="00006906" w:rsidRPr="00953685" w:rsidRDefault="00006906" w:rsidP="0067517E">
      <w:pPr>
        <w:pStyle w:val="ListParagraph"/>
        <w:numPr>
          <w:ilvl w:val="0"/>
          <w:numId w:val="22"/>
        </w:numPr>
        <w:spacing w:after="428" w:line="480" w:lineRule="auto"/>
        <w:ind w:right="560"/>
      </w:pPr>
      <w:r w:rsidRPr="00953685">
        <w:t>Visits and Journeys</w:t>
      </w:r>
    </w:p>
    <w:p w14:paraId="043352CB" w14:textId="77777777" w:rsidR="00006906" w:rsidRPr="00953685" w:rsidRDefault="00006906" w:rsidP="0067517E">
      <w:pPr>
        <w:pStyle w:val="ListParagraph"/>
        <w:numPr>
          <w:ilvl w:val="0"/>
          <w:numId w:val="22"/>
        </w:numPr>
        <w:spacing w:line="480" w:lineRule="auto"/>
      </w:pPr>
      <w:r w:rsidRPr="00953685">
        <w:t xml:space="preserve">Anti-Bullying </w:t>
      </w:r>
    </w:p>
    <w:p w14:paraId="560E8DF2" w14:textId="77777777" w:rsidR="00006906" w:rsidRPr="00953685" w:rsidRDefault="00006906" w:rsidP="0067517E">
      <w:pPr>
        <w:pStyle w:val="ListParagraph"/>
        <w:numPr>
          <w:ilvl w:val="0"/>
          <w:numId w:val="22"/>
        </w:numPr>
        <w:spacing w:line="480" w:lineRule="auto"/>
        <w:rPr>
          <w:rFonts w:ascii="Calibri" w:eastAsia="Calibri" w:hAnsi="Calibri" w:cs="Calibri"/>
          <w:lang w:eastAsia="en-GB"/>
        </w:rPr>
      </w:pPr>
      <w:r w:rsidRPr="00953685">
        <w:rPr>
          <w:rFonts w:ascii="Calibri" w:eastAsia="Calibri" w:hAnsi="Calibri" w:cs="Calibri"/>
          <w:lang w:eastAsia="en-GB"/>
        </w:rPr>
        <w:t>Staff Training</w:t>
      </w:r>
    </w:p>
    <w:p w14:paraId="4C0DF6AB" w14:textId="77777777" w:rsidR="00006906" w:rsidRPr="00953685" w:rsidRDefault="00006906" w:rsidP="0067517E">
      <w:pPr>
        <w:pStyle w:val="ListParagraph"/>
        <w:numPr>
          <w:ilvl w:val="0"/>
          <w:numId w:val="22"/>
        </w:numPr>
        <w:spacing w:line="480" w:lineRule="auto"/>
      </w:pPr>
      <w:r w:rsidRPr="00953685">
        <w:t xml:space="preserve">Seeking the views of children, parents, carers, local authorities and staff </w:t>
      </w:r>
    </w:p>
    <w:p w14:paraId="3E9E9F90" w14:textId="77777777" w:rsidR="00006906" w:rsidRPr="00953685" w:rsidRDefault="00006906" w:rsidP="0067517E">
      <w:pPr>
        <w:pStyle w:val="ListParagraph"/>
        <w:numPr>
          <w:ilvl w:val="0"/>
          <w:numId w:val="22"/>
        </w:numPr>
        <w:spacing w:line="480" w:lineRule="auto"/>
      </w:pPr>
      <w:r w:rsidRPr="00953685">
        <w:t>Risk assessments and Behaviour Management Plans (RA / BMP)</w:t>
      </w:r>
    </w:p>
    <w:p w14:paraId="1433A070" w14:textId="2F1900AA" w:rsidR="00006906" w:rsidRPr="00953685" w:rsidRDefault="00006906" w:rsidP="0067517E">
      <w:pPr>
        <w:pStyle w:val="ListParagraph"/>
        <w:numPr>
          <w:ilvl w:val="0"/>
          <w:numId w:val="22"/>
        </w:numPr>
        <w:spacing w:line="480" w:lineRule="auto"/>
      </w:pPr>
      <w:r w:rsidRPr="00953685">
        <w:t xml:space="preserve">Safeguarding and child protection </w:t>
      </w:r>
    </w:p>
    <w:p w14:paraId="1307FE69" w14:textId="643DBA17" w:rsidR="00006906" w:rsidRPr="00953685" w:rsidRDefault="00006906" w:rsidP="0067517E">
      <w:pPr>
        <w:pStyle w:val="ListParagraph"/>
        <w:numPr>
          <w:ilvl w:val="0"/>
          <w:numId w:val="22"/>
        </w:numPr>
        <w:spacing w:line="480" w:lineRule="auto"/>
      </w:pPr>
      <w:r w:rsidRPr="00953685">
        <w:t xml:space="preserve">Behaviour outside of Myles Academy’s premises </w:t>
      </w:r>
    </w:p>
    <w:p w14:paraId="34B0F968" w14:textId="77827E8C" w:rsidR="00006906" w:rsidRPr="00953685" w:rsidRDefault="00006906" w:rsidP="0067517E">
      <w:pPr>
        <w:pStyle w:val="ListParagraph"/>
        <w:numPr>
          <w:ilvl w:val="0"/>
          <w:numId w:val="22"/>
        </w:numPr>
        <w:spacing w:line="480" w:lineRule="auto"/>
      </w:pPr>
      <w:r w:rsidRPr="00953685">
        <w:t xml:space="preserve">Powers to search </w:t>
      </w:r>
    </w:p>
    <w:p w14:paraId="045CCF1F" w14:textId="77777777" w:rsidR="00006906" w:rsidRPr="00953685" w:rsidRDefault="00006906" w:rsidP="0067517E">
      <w:pPr>
        <w:pStyle w:val="ListParagraph"/>
        <w:numPr>
          <w:ilvl w:val="0"/>
          <w:numId w:val="22"/>
        </w:numPr>
        <w:spacing w:line="480" w:lineRule="auto"/>
      </w:pPr>
      <w:r w:rsidRPr="00953685">
        <w:t xml:space="preserve">Complaints </w:t>
      </w:r>
    </w:p>
    <w:p w14:paraId="143A31D7" w14:textId="0D4DB121" w:rsidR="00006906" w:rsidRPr="00953685" w:rsidRDefault="00006906" w:rsidP="0067517E">
      <w:pPr>
        <w:pStyle w:val="ListParagraph"/>
        <w:numPr>
          <w:ilvl w:val="0"/>
          <w:numId w:val="22"/>
        </w:numPr>
        <w:spacing w:line="480" w:lineRule="auto"/>
      </w:pPr>
      <w:r w:rsidRPr="00953685">
        <w:t>Reporting and recording incidents and sanctions</w:t>
      </w:r>
    </w:p>
    <w:p w14:paraId="64E39F97" w14:textId="77777777" w:rsidR="00006906" w:rsidRPr="00953685" w:rsidRDefault="00006906" w:rsidP="0067517E">
      <w:pPr>
        <w:pStyle w:val="ListParagraph"/>
        <w:numPr>
          <w:ilvl w:val="0"/>
          <w:numId w:val="22"/>
        </w:numPr>
        <w:spacing w:line="480" w:lineRule="auto"/>
      </w:pPr>
      <w:r w:rsidRPr="00953685">
        <w:t>Implementation, monitoring, evaluation and review</w:t>
      </w:r>
    </w:p>
    <w:p w14:paraId="78910425" w14:textId="4343A176" w:rsidR="00006906" w:rsidRPr="00953685" w:rsidRDefault="00006906" w:rsidP="0067517E">
      <w:r w:rsidRPr="00953685">
        <w:rPr>
          <w:b/>
          <w:bCs/>
          <w:color w:val="FF0000"/>
        </w:rPr>
        <w:t>Appendix 1</w:t>
      </w:r>
      <w:r w:rsidRPr="00953685">
        <w:t>: Myles Academy Expectations</w:t>
      </w:r>
    </w:p>
    <w:p w14:paraId="4128DE09" w14:textId="77777777" w:rsidR="00740618" w:rsidRPr="00953685" w:rsidRDefault="00006906" w:rsidP="0067517E">
      <w:r w:rsidRPr="00953685">
        <w:rPr>
          <w:b/>
          <w:bCs/>
          <w:color w:val="FF0000"/>
        </w:rPr>
        <w:t>Appendix 2:</w:t>
      </w:r>
      <w:r w:rsidRPr="00953685">
        <w:rPr>
          <w:color w:val="FF0000"/>
        </w:rPr>
        <w:t xml:space="preserve"> </w:t>
      </w:r>
      <w:r w:rsidR="00740618" w:rsidRPr="00953685">
        <w:t>Risk Assessment / Behaviour Management Plan</w:t>
      </w:r>
    </w:p>
    <w:p w14:paraId="470841BA" w14:textId="3B63F166" w:rsidR="00DA349A" w:rsidRDefault="00740618" w:rsidP="00006906">
      <w:r w:rsidRPr="00953685">
        <w:rPr>
          <w:b/>
          <w:bCs/>
          <w:color w:val="FF0000"/>
        </w:rPr>
        <w:t>Appendix 3</w:t>
      </w:r>
      <w:r w:rsidRPr="00953685">
        <w:t xml:space="preserve">: </w:t>
      </w:r>
      <w:r w:rsidR="00006906" w:rsidRPr="00953685">
        <w:t>RPI/Incident form</w:t>
      </w:r>
    </w:p>
    <w:p w14:paraId="50EDAD0F" w14:textId="77777777" w:rsidR="00953685" w:rsidRPr="00953685" w:rsidRDefault="00953685" w:rsidP="00006906"/>
    <w:p w14:paraId="7736E85A" w14:textId="74D9A302" w:rsidR="00563B1C" w:rsidRPr="0067517E" w:rsidRDefault="00563B1C" w:rsidP="0067517E">
      <w:pPr>
        <w:pStyle w:val="ListParagraph"/>
        <w:numPr>
          <w:ilvl w:val="0"/>
          <w:numId w:val="27"/>
        </w:numPr>
        <w:spacing w:after="428" w:line="264" w:lineRule="auto"/>
        <w:ind w:right="560"/>
        <w:rPr>
          <w:rFonts w:cstheme="minorHAnsi"/>
          <w:b/>
          <w:bCs/>
          <w:sz w:val="24"/>
          <w:szCs w:val="24"/>
          <w:u w:val="single"/>
        </w:rPr>
      </w:pPr>
      <w:r w:rsidRPr="0067517E">
        <w:rPr>
          <w:rFonts w:cstheme="minorHAnsi"/>
          <w:b/>
          <w:bCs/>
          <w:sz w:val="24"/>
          <w:szCs w:val="24"/>
          <w:u w:val="single"/>
        </w:rPr>
        <w:lastRenderedPageBreak/>
        <w:t>Introduction</w:t>
      </w:r>
    </w:p>
    <w:p w14:paraId="51527A11" w14:textId="633BF67D" w:rsidR="00563B1C" w:rsidRPr="00740618" w:rsidRDefault="00563B1C" w:rsidP="00D17195">
      <w:pPr>
        <w:spacing w:after="428" w:line="264" w:lineRule="auto"/>
        <w:ind w:left="10" w:right="560" w:hanging="10"/>
        <w:rPr>
          <w:rFonts w:cstheme="minorHAnsi"/>
          <w:sz w:val="24"/>
          <w:szCs w:val="24"/>
        </w:rPr>
      </w:pPr>
      <w:r w:rsidRPr="00740618">
        <w:rPr>
          <w:rFonts w:cstheme="minorHAnsi"/>
          <w:sz w:val="24"/>
          <w:szCs w:val="24"/>
        </w:rPr>
        <w:t xml:space="preserve">At Myles Academy we work to encourage each individual to reach </w:t>
      </w:r>
      <w:r w:rsidR="00F11CE3">
        <w:rPr>
          <w:rFonts w:cstheme="minorHAnsi"/>
          <w:sz w:val="24"/>
          <w:szCs w:val="24"/>
        </w:rPr>
        <w:t xml:space="preserve">their </w:t>
      </w:r>
      <w:r w:rsidRPr="00740618">
        <w:rPr>
          <w:rFonts w:cstheme="minorHAnsi"/>
          <w:sz w:val="24"/>
          <w:szCs w:val="24"/>
        </w:rPr>
        <w:t xml:space="preserve">full potential in a caring and relaxed but purposeful, disciplined atmosphere. </w:t>
      </w:r>
      <w:r w:rsidR="001404A3">
        <w:rPr>
          <w:rFonts w:cstheme="minorHAnsi"/>
          <w:sz w:val="24"/>
          <w:szCs w:val="24"/>
        </w:rPr>
        <w:t>Myles Academy</w:t>
      </w:r>
      <w:r w:rsidR="001404A3" w:rsidRPr="001404A3">
        <w:rPr>
          <w:rFonts w:cstheme="minorHAnsi"/>
          <w:sz w:val="24"/>
          <w:szCs w:val="24"/>
        </w:rPr>
        <w:t xml:space="preserve"> strives to create a school community which is trauma informed. This trauma informed approach is embodied by our aspiration to build a nurturing and caring ethos which permeates our school environment. We have developed a behaviour policy which places relationships as the cornerstone for children/young people to thrive, both academically and in relation to their wellbeing.</w:t>
      </w:r>
      <w:r w:rsidR="00D17195">
        <w:rPr>
          <w:rFonts w:cstheme="minorHAnsi"/>
          <w:sz w:val="24"/>
          <w:szCs w:val="24"/>
        </w:rPr>
        <w:t xml:space="preserve"> </w:t>
      </w:r>
      <w:r w:rsidRPr="00740618">
        <w:rPr>
          <w:rFonts w:cstheme="minorHAnsi"/>
          <w:sz w:val="24"/>
          <w:szCs w:val="24"/>
        </w:rPr>
        <w:t>Our school aims to;</w:t>
      </w:r>
    </w:p>
    <w:p w14:paraId="3360EBD5" w14:textId="29B31291" w:rsidR="00563B1C" w:rsidRPr="00740618" w:rsidRDefault="00563B1C" w:rsidP="00563B1C">
      <w:pPr>
        <w:pStyle w:val="ListParagraph"/>
        <w:numPr>
          <w:ilvl w:val="0"/>
          <w:numId w:val="2"/>
        </w:numPr>
        <w:spacing w:after="428" w:line="264" w:lineRule="auto"/>
        <w:ind w:right="560"/>
        <w:rPr>
          <w:rFonts w:cstheme="minorHAnsi"/>
          <w:sz w:val="24"/>
          <w:szCs w:val="24"/>
        </w:rPr>
      </w:pPr>
      <w:r w:rsidRPr="00740618">
        <w:rPr>
          <w:rFonts w:cstheme="minorHAnsi"/>
          <w:sz w:val="24"/>
          <w:szCs w:val="24"/>
        </w:rPr>
        <w:t>Provide a positive and caring environment where every member of the school community is valued; achievements are recognised and successes celebrated.</w:t>
      </w:r>
    </w:p>
    <w:p w14:paraId="6CB58D00" w14:textId="5232E8FD" w:rsidR="00563B1C" w:rsidRPr="00740618" w:rsidRDefault="00563B1C" w:rsidP="00563B1C">
      <w:pPr>
        <w:pStyle w:val="ListParagraph"/>
        <w:numPr>
          <w:ilvl w:val="0"/>
          <w:numId w:val="2"/>
        </w:numPr>
        <w:spacing w:after="428" w:line="264" w:lineRule="auto"/>
        <w:ind w:right="560"/>
        <w:rPr>
          <w:rFonts w:cstheme="minorHAnsi"/>
          <w:sz w:val="24"/>
          <w:szCs w:val="24"/>
        </w:rPr>
      </w:pPr>
      <w:r w:rsidRPr="00740618">
        <w:rPr>
          <w:rFonts w:cstheme="minorHAnsi"/>
          <w:sz w:val="24"/>
          <w:szCs w:val="24"/>
        </w:rPr>
        <w:t>Provide a broad balanced, differentiated curriculum enabling each student to further develop his or her abilities.</w:t>
      </w:r>
    </w:p>
    <w:p w14:paraId="06211FFC" w14:textId="45C8A92E" w:rsidR="00563B1C" w:rsidRPr="00740618" w:rsidRDefault="00563B1C" w:rsidP="00563B1C">
      <w:pPr>
        <w:pStyle w:val="ListParagraph"/>
        <w:numPr>
          <w:ilvl w:val="0"/>
          <w:numId w:val="2"/>
        </w:numPr>
        <w:spacing w:after="428" w:line="264" w:lineRule="auto"/>
        <w:ind w:right="560"/>
        <w:rPr>
          <w:rFonts w:cstheme="minorHAnsi"/>
          <w:sz w:val="24"/>
          <w:szCs w:val="24"/>
        </w:rPr>
      </w:pPr>
      <w:r w:rsidRPr="00740618">
        <w:rPr>
          <w:rFonts w:cstheme="minorHAnsi"/>
          <w:sz w:val="24"/>
          <w:szCs w:val="24"/>
        </w:rPr>
        <w:t>To actively promote good behaviour, self-awareness and self-control in a climate of mutual respect.</w:t>
      </w:r>
    </w:p>
    <w:p w14:paraId="5842DC1E" w14:textId="76643E07" w:rsidR="00563B1C" w:rsidRPr="00740618" w:rsidRDefault="00563B1C" w:rsidP="00563B1C">
      <w:pPr>
        <w:pStyle w:val="ListParagraph"/>
        <w:numPr>
          <w:ilvl w:val="0"/>
          <w:numId w:val="2"/>
        </w:numPr>
        <w:spacing w:after="428" w:line="264" w:lineRule="auto"/>
        <w:ind w:right="560"/>
        <w:rPr>
          <w:rFonts w:cstheme="minorHAnsi"/>
          <w:sz w:val="24"/>
          <w:szCs w:val="24"/>
        </w:rPr>
      </w:pPr>
      <w:r w:rsidRPr="00740618">
        <w:rPr>
          <w:rFonts w:cstheme="minorHAnsi"/>
          <w:sz w:val="24"/>
          <w:szCs w:val="24"/>
        </w:rPr>
        <w:t xml:space="preserve">Promote good habits, attitudes to work and where appropriate with student involvement, in planning and recording. </w:t>
      </w:r>
    </w:p>
    <w:p w14:paraId="47B8B014" w14:textId="2F1BA450" w:rsidR="00DA349A" w:rsidRPr="00740618" w:rsidRDefault="00563B1C" w:rsidP="00563B1C">
      <w:pPr>
        <w:pStyle w:val="ListParagraph"/>
        <w:numPr>
          <w:ilvl w:val="0"/>
          <w:numId w:val="2"/>
        </w:numPr>
        <w:spacing w:after="428" w:line="264" w:lineRule="auto"/>
        <w:ind w:right="560"/>
        <w:rPr>
          <w:rFonts w:cstheme="minorHAnsi"/>
          <w:sz w:val="24"/>
          <w:szCs w:val="24"/>
        </w:rPr>
      </w:pPr>
      <w:r w:rsidRPr="00740618">
        <w:rPr>
          <w:rFonts w:cstheme="minorHAnsi"/>
          <w:sz w:val="24"/>
          <w:szCs w:val="24"/>
        </w:rPr>
        <w:t>Work as a community where understanding, respect for others and personal responsibilities are central values, allowing everyone to flourish as individuals.</w:t>
      </w:r>
    </w:p>
    <w:p w14:paraId="527B6DE6" w14:textId="7EAC948A" w:rsidR="00563B1C" w:rsidRPr="00740618" w:rsidRDefault="00563B1C" w:rsidP="00563B1C">
      <w:pPr>
        <w:pStyle w:val="ListParagraph"/>
        <w:numPr>
          <w:ilvl w:val="0"/>
          <w:numId w:val="2"/>
        </w:numPr>
        <w:spacing w:after="428" w:line="264" w:lineRule="auto"/>
        <w:ind w:right="560"/>
        <w:rPr>
          <w:rFonts w:cstheme="minorHAnsi"/>
          <w:sz w:val="24"/>
          <w:szCs w:val="24"/>
        </w:rPr>
      </w:pPr>
      <w:r w:rsidRPr="00740618">
        <w:rPr>
          <w:rFonts w:cstheme="minorHAnsi"/>
          <w:sz w:val="24"/>
          <w:szCs w:val="24"/>
        </w:rPr>
        <w:t>To ensure staff and students recognise and understand their rights and responsibilities, and work with us to secure good behaviour and develop their social skills.</w:t>
      </w:r>
    </w:p>
    <w:p w14:paraId="61E67623" w14:textId="77777777" w:rsidR="00563B1C" w:rsidRPr="00740618" w:rsidRDefault="00563B1C" w:rsidP="00563B1C">
      <w:pPr>
        <w:pStyle w:val="ListParagraph"/>
        <w:numPr>
          <w:ilvl w:val="0"/>
          <w:numId w:val="2"/>
        </w:numPr>
        <w:spacing w:after="428" w:line="264" w:lineRule="auto"/>
        <w:ind w:right="560"/>
        <w:rPr>
          <w:rFonts w:cstheme="minorHAnsi"/>
          <w:sz w:val="24"/>
          <w:szCs w:val="24"/>
        </w:rPr>
      </w:pPr>
      <w:r w:rsidRPr="00740618">
        <w:rPr>
          <w:rFonts w:cstheme="minorHAnsi"/>
          <w:sz w:val="24"/>
          <w:szCs w:val="24"/>
        </w:rPr>
        <w:t xml:space="preserve">To ensure that staff have a consistent approach in promoting positive behaviour. </w:t>
      </w:r>
    </w:p>
    <w:p w14:paraId="6F398127" w14:textId="3861184B" w:rsidR="00563B1C" w:rsidRPr="00740618" w:rsidRDefault="00563B1C" w:rsidP="00563B1C">
      <w:pPr>
        <w:pStyle w:val="ListParagraph"/>
        <w:numPr>
          <w:ilvl w:val="0"/>
          <w:numId w:val="2"/>
        </w:numPr>
        <w:spacing w:after="428" w:line="264" w:lineRule="auto"/>
        <w:ind w:right="560"/>
        <w:rPr>
          <w:rFonts w:cstheme="minorHAnsi"/>
          <w:sz w:val="24"/>
          <w:szCs w:val="24"/>
        </w:rPr>
      </w:pPr>
      <w:r w:rsidRPr="00740618">
        <w:rPr>
          <w:rFonts w:cstheme="minorHAnsi"/>
          <w:sz w:val="24"/>
          <w:szCs w:val="24"/>
        </w:rPr>
        <w:t xml:space="preserve">Follow the DfE guidance on Exclusion from maintained schools, Academies and pupil referral units in England, Reference: DFE-57501-2012  </w:t>
      </w:r>
    </w:p>
    <w:p w14:paraId="29BC0FED" w14:textId="2C7E52E6" w:rsidR="00006906" w:rsidRPr="00740618" w:rsidRDefault="00563B1C" w:rsidP="00F11CE3">
      <w:pPr>
        <w:spacing w:after="428" w:line="264" w:lineRule="auto"/>
        <w:ind w:left="10" w:right="560" w:hanging="10"/>
        <w:rPr>
          <w:rFonts w:cstheme="minorHAnsi"/>
          <w:sz w:val="24"/>
          <w:szCs w:val="24"/>
        </w:rPr>
      </w:pPr>
      <w:r w:rsidRPr="00740618">
        <w:rPr>
          <w:rFonts w:cstheme="minorHAnsi"/>
          <w:sz w:val="24"/>
          <w:szCs w:val="24"/>
        </w:rPr>
        <w:t xml:space="preserve">Myles Academy recognises its duty under the Education and Inspections Act 2006 to establish and maintain a behaviour policy for the school that promotes self-discipline, respect for others and proper regard for authority; and to make arrangements to ensure that functions are carried out with a view to safeguarding and promoting the welfare of children in accordance with the Education Act 2002. We also comply with The Education (Independent School Standards) Regulations 2014 and have regard to the DfE guidance ‘Behaviour and discipline in schools’ (2016). </w:t>
      </w:r>
      <w:r w:rsidR="00F11CE3">
        <w:rPr>
          <w:rFonts w:cstheme="minorHAnsi"/>
          <w:sz w:val="24"/>
          <w:szCs w:val="24"/>
        </w:rPr>
        <w:t xml:space="preserve"> </w:t>
      </w:r>
      <w:r w:rsidRPr="00740618">
        <w:rPr>
          <w:rFonts w:cstheme="minorHAnsi"/>
          <w:sz w:val="24"/>
          <w:szCs w:val="24"/>
        </w:rPr>
        <w:t>Myles Academy acknowledges the obligations associated with the Children Act 1989, the Human Rights Act 1998 and the Equality Act 2010. We also follow current DfE guidance ‘Keeping children safe in education’ (</w:t>
      </w:r>
      <w:r w:rsidR="003C6F44">
        <w:rPr>
          <w:rFonts w:cstheme="minorHAnsi"/>
          <w:sz w:val="24"/>
          <w:szCs w:val="24"/>
        </w:rPr>
        <w:t>2024</w:t>
      </w:r>
      <w:r w:rsidRPr="00740618">
        <w:rPr>
          <w:rFonts w:cstheme="minorHAnsi"/>
          <w:sz w:val="24"/>
          <w:szCs w:val="24"/>
        </w:rPr>
        <w:t>), ‘Working together to safeguard children’ (2018)1, HM Government advice ‘What to do if you’re worried a child is being abused’ (2015) and the Local Safeguarding Children Partnership’s policies, procedures, guidance and protocols.</w:t>
      </w:r>
    </w:p>
    <w:p w14:paraId="42EAF4F5" w14:textId="18F27DF2" w:rsidR="00A0564B" w:rsidRPr="0067517E" w:rsidRDefault="00A0564B" w:rsidP="0067517E">
      <w:pPr>
        <w:pStyle w:val="ListParagraph"/>
        <w:numPr>
          <w:ilvl w:val="0"/>
          <w:numId w:val="27"/>
        </w:numPr>
        <w:spacing w:after="428" w:line="264" w:lineRule="auto"/>
        <w:ind w:right="560"/>
        <w:rPr>
          <w:rFonts w:eastAsia="Calibri" w:cstheme="minorHAnsi"/>
          <w:b/>
          <w:bCs/>
          <w:color w:val="000000"/>
          <w:sz w:val="24"/>
          <w:szCs w:val="24"/>
          <w:u w:val="single"/>
          <w:lang w:eastAsia="en-GB"/>
        </w:rPr>
      </w:pPr>
      <w:r w:rsidRPr="0067517E">
        <w:rPr>
          <w:rFonts w:eastAsia="Calibri" w:cstheme="minorHAnsi"/>
          <w:b/>
          <w:bCs/>
          <w:color w:val="000000"/>
          <w:sz w:val="24"/>
          <w:szCs w:val="24"/>
          <w:u w:val="single"/>
          <w:lang w:eastAsia="en-GB"/>
        </w:rPr>
        <w:lastRenderedPageBreak/>
        <w:t xml:space="preserve">Myles Academy Approach to Behaviour Management </w:t>
      </w:r>
    </w:p>
    <w:p w14:paraId="30DA29E4" w14:textId="033A6F9D" w:rsidR="00266BB8" w:rsidRPr="00740618" w:rsidRDefault="00266BB8" w:rsidP="00DA349A">
      <w:pPr>
        <w:spacing w:after="428" w:line="264" w:lineRule="auto"/>
        <w:ind w:left="10" w:right="560" w:hanging="10"/>
        <w:rPr>
          <w:rFonts w:eastAsia="Calibri" w:cstheme="minorHAnsi"/>
          <w:color w:val="000000"/>
          <w:sz w:val="24"/>
          <w:szCs w:val="24"/>
          <w:lang w:eastAsia="en-GB"/>
        </w:rPr>
      </w:pPr>
      <w:r w:rsidRPr="00740618">
        <w:rPr>
          <w:rFonts w:eastAsia="Calibri" w:cstheme="minorHAnsi"/>
          <w:color w:val="000000"/>
          <w:sz w:val="24"/>
          <w:szCs w:val="24"/>
          <w:lang w:eastAsia="en-GB"/>
        </w:rPr>
        <w:t>We have developed our whole school policy to promote positive behaviour in line with DfE guidance ‘Behaviour and Discipline in Schools’ (2016)</w:t>
      </w:r>
      <w:r w:rsidR="00A0564B" w:rsidRPr="00740618">
        <w:rPr>
          <w:rFonts w:eastAsia="Calibri" w:cstheme="minorHAnsi"/>
          <w:color w:val="000000"/>
          <w:sz w:val="24"/>
          <w:szCs w:val="24"/>
          <w:lang w:eastAsia="en-GB"/>
        </w:rPr>
        <w:t xml:space="preserve"> and the 4R’s framework</w:t>
      </w:r>
      <w:r w:rsidRPr="00740618">
        <w:rPr>
          <w:rFonts w:eastAsia="Calibri" w:cstheme="minorHAnsi"/>
          <w:color w:val="000000"/>
          <w:sz w:val="24"/>
          <w:szCs w:val="24"/>
          <w:lang w:eastAsia="en-GB"/>
        </w:rPr>
        <w:t xml:space="preserve">. </w:t>
      </w:r>
      <w:r w:rsidR="00474A1C">
        <w:rPr>
          <w:rFonts w:eastAsia="Calibri" w:cstheme="minorHAnsi"/>
          <w:color w:val="000000"/>
          <w:sz w:val="24"/>
          <w:szCs w:val="24"/>
          <w:lang w:eastAsia="en-GB"/>
        </w:rPr>
        <w:t xml:space="preserve">This also works in partnership with TIAAS. </w:t>
      </w:r>
      <w:r w:rsidRPr="00740618">
        <w:rPr>
          <w:rFonts w:eastAsia="Calibri" w:cstheme="minorHAnsi"/>
          <w:color w:val="000000"/>
          <w:sz w:val="24"/>
          <w:szCs w:val="24"/>
          <w:lang w:eastAsia="en-GB"/>
        </w:rPr>
        <w:t>Systems and processes are built around the key aspects outlined in DfE guidance.</w:t>
      </w:r>
    </w:p>
    <w:p w14:paraId="1E829BA5" w14:textId="7777777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 xml:space="preserve">A consistent approach to behaviour management </w:t>
      </w:r>
    </w:p>
    <w:p w14:paraId="0C0F0459" w14:textId="7777777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 xml:space="preserve">Strong school leadership </w:t>
      </w:r>
    </w:p>
    <w:p w14:paraId="5BA3D523" w14:textId="01D2E5A5" w:rsidR="00266BB8" w:rsidRPr="00740618" w:rsidRDefault="005C245B" w:rsidP="00266BB8">
      <w:pPr>
        <w:pStyle w:val="ListParagraph"/>
        <w:numPr>
          <w:ilvl w:val="0"/>
          <w:numId w:val="4"/>
        </w:numPr>
        <w:spacing w:after="428" w:line="264" w:lineRule="auto"/>
        <w:ind w:right="560"/>
        <w:rPr>
          <w:rFonts w:eastAsia="Calibri" w:cstheme="minorHAnsi"/>
          <w:color w:val="000000"/>
          <w:sz w:val="24"/>
          <w:szCs w:val="24"/>
          <w:lang w:eastAsia="en-GB"/>
        </w:rPr>
      </w:pPr>
      <w:r>
        <w:rPr>
          <w:rFonts w:eastAsia="Calibri" w:cstheme="minorHAnsi"/>
          <w:color w:val="000000"/>
          <w:sz w:val="24"/>
          <w:szCs w:val="24"/>
          <w:lang w:eastAsia="en-GB"/>
        </w:rPr>
        <w:t>Positive reward system</w:t>
      </w:r>
    </w:p>
    <w:p w14:paraId="73926978" w14:textId="7777777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 xml:space="preserve">Classroom management </w:t>
      </w:r>
    </w:p>
    <w:p w14:paraId="3B3C2307" w14:textId="7777777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 xml:space="preserve">Teaching of good behaviour </w:t>
      </w:r>
    </w:p>
    <w:p w14:paraId="020D44CA" w14:textId="7777777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 xml:space="preserve">Staff development and support </w:t>
      </w:r>
    </w:p>
    <w:p w14:paraId="7E46A4F2" w14:textId="7777777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 xml:space="preserve">Pupil support systems </w:t>
      </w:r>
    </w:p>
    <w:p w14:paraId="74E48548" w14:textId="7777777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 xml:space="preserve">Liaison with parents and other agencies </w:t>
      </w:r>
    </w:p>
    <w:p w14:paraId="2FC6534C" w14:textId="7777777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Managing pupil transition</w:t>
      </w:r>
    </w:p>
    <w:p w14:paraId="6636A0C1" w14:textId="7DDA0387" w:rsidR="00266BB8" w:rsidRPr="00740618" w:rsidRDefault="00266BB8" w:rsidP="00266BB8">
      <w:pPr>
        <w:pStyle w:val="ListParagraph"/>
        <w:numPr>
          <w:ilvl w:val="0"/>
          <w:numId w:val="4"/>
        </w:numPr>
        <w:spacing w:after="428" w:line="264" w:lineRule="auto"/>
        <w:ind w:right="560"/>
        <w:rPr>
          <w:rFonts w:eastAsia="Calibri" w:cstheme="minorHAnsi"/>
          <w:color w:val="000000"/>
          <w:sz w:val="24"/>
          <w:szCs w:val="24"/>
          <w:lang w:eastAsia="en-GB"/>
        </w:rPr>
      </w:pPr>
      <w:r w:rsidRPr="00740618">
        <w:rPr>
          <w:rFonts w:eastAsia="Calibri" w:cstheme="minorHAnsi"/>
          <w:color w:val="000000"/>
          <w:sz w:val="24"/>
          <w:szCs w:val="24"/>
          <w:lang w:eastAsia="en-GB"/>
        </w:rPr>
        <w:t>Organisation and facilities</w:t>
      </w:r>
    </w:p>
    <w:p w14:paraId="35B5DE42" w14:textId="216BEC3B" w:rsidR="00A31CE0" w:rsidRPr="00740618" w:rsidRDefault="00474A1C" w:rsidP="00A31CE0">
      <w:pPr>
        <w:rPr>
          <w:rFonts w:cstheme="minorHAnsi"/>
          <w:sz w:val="24"/>
          <w:szCs w:val="24"/>
        </w:rPr>
      </w:pPr>
      <w:r w:rsidRPr="00740618">
        <w:rPr>
          <w:rFonts w:cstheme="minorHAnsi"/>
          <w:noProof/>
          <w:sz w:val="24"/>
          <w:szCs w:val="24"/>
        </w:rPr>
        <w:drawing>
          <wp:anchor distT="0" distB="0" distL="114300" distR="114300" simplePos="0" relativeHeight="251660288" behindDoc="1" locked="0" layoutInCell="1" allowOverlap="1" wp14:anchorId="3BABDD6D" wp14:editId="5B36213A">
            <wp:simplePos x="0" y="0"/>
            <wp:positionH relativeFrom="margin">
              <wp:posOffset>-7620</wp:posOffset>
            </wp:positionH>
            <wp:positionV relativeFrom="paragraph">
              <wp:posOffset>1598295</wp:posOffset>
            </wp:positionV>
            <wp:extent cx="5593080" cy="2814320"/>
            <wp:effectExtent l="0" t="0" r="7620" b="5080"/>
            <wp:wrapTight wrapText="bothSides">
              <wp:wrapPolygon edited="0">
                <wp:start x="0" y="0"/>
                <wp:lineTo x="0" y="21493"/>
                <wp:lineTo x="21556" y="21493"/>
                <wp:lineTo x="2155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3080" cy="2814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BB8" w:rsidRPr="00740618">
        <w:rPr>
          <w:rFonts w:cstheme="minorHAnsi"/>
          <w:sz w:val="24"/>
          <w:szCs w:val="24"/>
        </w:rPr>
        <w:t>An important first principle is that supporting good behaviour is the responsibility of all members of staff. During any teaching session, the prime responsibility is that of the class teacher, with support available from TAs, key workers and senior managers where such intervention is felt necessary. This responsibility remains with the class teacher (whether or not the decision has been taken to remove a pupil from class) and a welcoming environment/approach as well as appropriately differentiated work must be available for every teaching session</w:t>
      </w:r>
      <w:r w:rsidR="00A31CE0" w:rsidRPr="00740618">
        <w:rPr>
          <w:rFonts w:cstheme="minorHAnsi"/>
          <w:sz w:val="24"/>
          <w:szCs w:val="24"/>
        </w:rPr>
        <w:t>.</w:t>
      </w:r>
    </w:p>
    <w:p w14:paraId="24016ABB" w14:textId="77777777" w:rsidR="00950179" w:rsidRDefault="00950179" w:rsidP="00ED4350">
      <w:pPr>
        <w:rPr>
          <w:rFonts w:cstheme="minorHAnsi"/>
          <w:sz w:val="24"/>
          <w:szCs w:val="24"/>
        </w:rPr>
      </w:pPr>
    </w:p>
    <w:p w14:paraId="0A8C48B3" w14:textId="21ED3470" w:rsidR="00ED4350" w:rsidRPr="00740618" w:rsidRDefault="00ED4350" w:rsidP="00ED4350">
      <w:pPr>
        <w:rPr>
          <w:rFonts w:cstheme="minorHAnsi"/>
          <w:sz w:val="24"/>
          <w:szCs w:val="24"/>
        </w:rPr>
      </w:pPr>
      <w:r w:rsidRPr="00740618">
        <w:rPr>
          <w:rFonts w:cstheme="minorHAnsi"/>
          <w:sz w:val="24"/>
          <w:szCs w:val="24"/>
        </w:rPr>
        <w:lastRenderedPageBreak/>
        <w:t>Some of Myles Academy’s rights and responsibilities include:</w:t>
      </w:r>
    </w:p>
    <w:p w14:paraId="42CDB5B2" w14:textId="77777777"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 xml:space="preserve">To work well in class, without disturbing others. </w:t>
      </w:r>
    </w:p>
    <w:p w14:paraId="68C0501E" w14:textId="77777777"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To treat other people with respect, politeness, tolerance and consideration.</w:t>
      </w:r>
    </w:p>
    <w:p w14:paraId="34CE82AA" w14:textId="77777777"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 xml:space="preserve">To take care of other people’s property, including Myles Academy property. </w:t>
      </w:r>
    </w:p>
    <w:p w14:paraId="71777F95" w14:textId="77777777"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To co-operate with reasonable requests, instructions, corrections and sanctions from staff.</w:t>
      </w:r>
    </w:p>
    <w:p w14:paraId="10667071" w14:textId="159233FE"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We have a responsibility to deal with any difficulties or disagreements, in a calm, reasonable and honest manner.</w:t>
      </w:r>
    </w:p>
    <w:p w14:paraId="44F45586" w14:textId="1F0C6003" w:rsidR="00ED4350" w:rsidRPr="00740618" w:rsidRDefault="00ED4350" w:rsidP="00ED4350">
      <w:pPr>
        <w:pStyle w:val="ListParagraph"/>
        <w:numPr>
          <w:ilvl w:val="0"/>
          <w:numId w:val="5"/>
        </w:numPr>
        <w:rPr>
          <w:rFonts w:cstheme="minorHAnsi"/>
          <w:sz w:val="24"/>
          <w:szCs w:val="24"/>
        </w:rPr>
      </w:pPr>
      <w:bookmarkStart w:id="0" w:name="_Hlk61442213"/>
      <w:r w:rsidRPr="00740618">
        <w:rPr>
          <w:rFonts w:cstheme="minorHAnsi"/>
          <w:sz w:val="24"/>
          <w:szCs w:val="24"/>
        </w:rPr>
        <w:t xml:space="preserve">To be responsible for </w:t>
      </w:r>
      <w:bookmarkEnd w:id="0"/>
      <w:r w:rsidRPr="00740618">
        <w:rPr>
          <w:rFonts w:cstheme="minorHAnsi"/>
          <w:sz w:val="24"/>
          <w:szCs w:val="24"/>
        </w:rPr>
        <w:t xml:space="preserve">managing our own feelings and behaviour, as well as possible. </w:t>
      </w:r>
    </w:p>
    <w:p w14:paraId="6C81D18A" w14:textId="6CDF7BBD"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To be responsible for preparing children for adult life, higher education, the work environment and independent living.</w:t>
      </w:r>
    </w:p>
    <w:p w14:paraId="1F2771FB" w14:textId="24E14B93"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We have a responsibility to look after each other and not to accept bullying or discrimination.</w:t>
      </w:r>
    </w:p>
    <w:p w14:paraId="721D17FF" w14:textId="36B0BB3F"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We have the right to a positive learning environment.</w:t>
      </w:r>
    </w:p>
    <w:p w14:paraId="350C31DC" w14:textId="5D16026C" w:rsidR="00ED4350" w:rsidRPr="00740618" w:rsidRDefault="00ED4350" w:rsidP="00ED4350">
      <w:pPr>
        <w:pStyle w:val="ListParagraph"/>
        <w:numPr>
          <w:ilvl w:val="0"/>
          <w:numId w:val="5"/>
        </w:numPr>
        <w:rPr>
          <w:rFonts w:cstheme="minorHAnsi"/>
          <w:sz w:val="24"/>
          <w:szCs w:val="24"/>
        </w:rPr>
      </w:pPr>
      <w:r w:rsidRPr="00740618">
        <w:rPr>
          <w:rFonts w:cstheme="minorHAnsi"/>
          <w:sz w:val="24"/>
          <w:szCs w:val="24"/>
        </w:rPr>
        <w:t>We have the right to the best teaching and curriculum.</w:t>
      </w:r>
    </w:p>
    <w:p w14:paraId="120F1332" w14:textId="48339731" w:rsidR="00ED4350" w:rsidRPr="00740618" w:rsidRDefault="00ED4350" w:rsidP="00ED4350">
      <w:pPr>
        <w:rPr>
          <w:rFonts w:cstheme="minorHAnsi"/>
          <w:sz w:val="24"/>
          <w:szCs w:val="24"/>
        </w:rPr>
      </w:pPr>
      <w:r w:rsidRPr="00740618">
        <w:rPr>
          <w:rFonts w:cstheme="minorHAnsi"/>
          <w:sz w:val="24"/>
          <w:szCs w:val="24"/>
        </w:rPr>
        <w:t xml:space="preserve">We underpin rights and responsibilities with clear rules and routines to ensure that the school day runs </w:t>
      </w:r>
      <w:r w:rsidR="00950179" w:rsidRPr="00740618">
        <w:rPr>
          <w:rFonts w:cstheme="minorHAnsi"/>
          <w:sz w:val="24"/>
          <w:szCs w:val="24"/>
        </w:rPr>
        <w:t>smoothly,</w:t>
      </w:r>
      <w:r w:rsidRPr="00740618">
        <w:rPr>
          <w:rFonts w:cstheme="minorHAnsi"/>
          <w:sz w:val="24"/>
          <w:szCs w:val="24"/>
        </w:rPr>
        <w:t xml:space="preserve"> and everyone is clear how they can contribute. The Myles Academy </w:t>
      </w:r>
      <w:r w:rsidR="00962B0E" w:rsidRPr="00740618">
        <w:rPr>
          <w:rFonts w:cstheme="minorHAnsi"/>
          <w:sz w:val="24"/>
          <w:szCs w:val="24"/>
        </w:rPr>
        <w:t>Expectations</w:t>
      </w:r>
      <w:r w:rsidRPr="00740618">
        <w:rPr>
          <w:rFonts w:cstheme="minorHAnsi"/>
          <w:sz w:val="24"/>
          <w:szCs w:val="24"/>
        </w:rPr>
        <w:t xml:space="preserve"> outlines the expectations which are revisited and reviewed in partnership with students each half term (Appendix 1). Rules and routines are explained during induction then rehearsed and implemented each day making expectations really clear. </w:t>
      </w:r>
    </w:p>
    <w:p w14:paraId="6B3F6D07" w14:textId="77777777" w:rsidR="00ED4350" w:rsidRPr="00740618" w:rsidRDefault="00ED4350" w:rsidP="00ED4350">
      <w:pPr>
        <w:rPr>
          <w:rFonts w:cstheme="minorHAnsi"/>
          <w:sz w:val="24"/>
          <w:szCs w:val="24"/>
        </w:rPr>
      </w:pPr>
      <w:r w:rsidRPr="00740618">
        <w:rPr>
          <w:rFonts w:cstheme="minorHAnsi"/>
          <w:sz w:val="24"/>
          <w:szCs w:val="24"/>
        </w:rPr>
        <w:t>Having established specific routines and expectations of behaviour at an early stage, these are then regularly reinforced and maintained through the following:</w:t>
      </w:r>
    </w:p>
    <w:p w14:paraId="6E28DF15" w14:textId="335E5125"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Time spent daily with key worker</w:t>
      </w:r>
      <w:r w:rsidR="00506C08">
        <w:rPr>
          <w:rFonts w:cstheme="minorHAnsi"/>
          <w:sz w:val="24"/>
          <w:szCs w:val="24"/>
        </w:rPr>
        <w:t>s</w:t>
      </w:r>
      <w:r w:rsidRPr="00740618">
        <w:rPr>
          <w:rFonts w:cstheme="minorHAnsi"/>
          <w:sz w:val="24"/>
          <w:szCs w:val="24"/>
        </w:rPr>
        <w:t xml:space="preserve"> </w:t>
      </w:r>
    </w:p>
    <w:p w14:paraId="31519F54" w14:textId="77777777"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 xml:space="preserve">Assemblies </w:t>
      </w:r>
    </w:p>
    <w:p w14:paraId="2A94FDB4" w14:textId="72303A81"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 xml:space="preserve">Personal Social Health and Citizen Education </w:t>
      </w:r>
    </w:p>
    <w:p w14:paraId="306B5278" w14:textId="77777777"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 xml:space="preserve">During lesson time </w:t>
      </w:r>
    </w:p>
    <w:p w14:paraId="0995BA02" w14:textId="77777777"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 xml:space="preserve">Mentoring sessions </w:t>
      </w:r>
    </w:p>
    <w:p w14:paraId="4424C459" w14:textId="1909784C"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 xml:space="preserve">Written signs clearly stating expectations of Myles Academy </w:t>
      </w:r>
    </w:p>
    <w:p w14:paraId="2BB42D85" w14:textId="77777777"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 xml:space="preserve">Good role models presented by staff and other students </w:t>
      </w:r>
    </w:p>
    <w:p w14:paraId="65ED11AA" w14:textId="77777777"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 xml:space="preserve">Break and lunch time supervision </w:t>
      </w:r>
    </w:p>
    <w:p w14:paraId="6752E536" w14:textId="76E4A891" w:rsidR="00ED4350" w:rsidRPr="00740618" w:rsidRDefault="00ED4350" w:rsidP="00ED4350">
      <w:pPr>
        <w:pStyle w:val="ListParagraph"/>
        <w:numPr>
          <w:ilvl w:val="0"/>
          <w:numId w:val="6"/>
        </w:numPr>
        <w:rPr>
          <w:rFonts w:cstheme="minorHAnsi"/>
          <w:sz w:val="24"/>
          <w:szCs w:val="24"/>
        </w:rPr>
      </w:pPr>
      <w:r w:rsidRPr="00740618">
        <w:rPr>
          <w:rFonts w:cstheme="minorHAnsi"/>
          <w:sz w:val="24"/>
          <w:szCs w:val="24"/>
        </w:rPr>
        <w:t>1-1 sessions</w:t>
      </w:r>
    </w:p>
    <w:p w14:paraId="65B1CBDA" w14:textId="77777777" w:rsidR="00792378" w:rsidRDefault="00ED4350" w:rsidP="00ED4350">
      <w:pPr>
        <w:rPr>
          <w:rFonts w:cstheme="minorHAnsi"/>
          <w:sz w:val="24"/>
          <w:szCs w:val="24"/>
        </w:rPr>
      </w:pPr>
      <w:r w:rsidRPr="00740618">
        <w:rPr>
          <w:rFonts w:cstheme="minorHAnsi"/>
          <w:sz w:val="24"/>
          <w:szCs w:val="24"/>
        </w:rPr>
        <w:t xml:space="preserve">Through these opportunities staff at school actively teach what is meant by good behaviour, as well as regularly reminding pupils of the Myles Academy </w:t>
      </w:r>
      <w:r w:rsidR="00962B0E" w:rsidRPr="00740618">
        <w:rPr>
          <w:rFonts w:cstheme="minorHAnsi"/>
          <w:sz w:val="24"/>
          <w:szCs w:val="24"/>
        </w:rPr>
        <w:t>Expectations</w:t>
      </w:r>
      <w:r w:rsidRPr="00740618">
        <w:rPr>
          <w:rFonts w:cstheme="minorHAnsi"/>
          <w:sz w:val="24"/>
          <w:szCs w:val="24"/>
        </w:rPr>
        <w:t>, so that students clearly understand what is expected of them at all times and in all are</w:t>
      </w:r>
      <w:r w:rsidR="005C245B">
        <w:rPr>
          <w:rFonts w:cstheme="minorHAnsi"/>
          <w:sz w:val="24"/>
          <w:szCs w:val="24"/>
        </w:rPr>
        <w:t>as</w:t>
      </w:r>
      <w:r w:rsidRPr="00740618">
        <w:rPr>
          <w:rFonts w:cstheme="minorHAnsi"/>
          <w:sz w:val="24"/>
          <w:szCs w:val="24"/>
        </w:rPr>
        <w:t xml:space="preserve"> within school.</w:t>
      </w:r>
    </w:p>
    <w:p w14:paraId="69EF3DC0" w14:textId="77777777" w:rsidR="009206F8" w:rsidRDefault="00792378" w:rsidP="00ED4350">
      <w:pPr>
        <w:rPr>
          <w:rFonts w:cstheme="minorHAnsi"/>
          <w:sz w:val="24"/>
          <w:szCs w:val="24"/>
        </w:rPr>
      </w:pPr>
      <w:r>
        <w:rPr>
          <w:rFonts w:cstheme="minorHAnsi"/>
          <w:sz w:val="24"/>
          <w:szCs w:val="24"/>
        </w:rPr>
        <w:t>Myles Academy</w:t>
      </w:r>
      <w:r w:rsidRPr="00792378">
        <w:rPr>
          <w:rFonts w:cstheme="minorHAnsi"/>
          <w:sz w:val="24"/>
          <w:szCs w:val="24"/>
        </w:rPr>
        <w:t xml:space="preserve"> embed the PACE (Play, Acceptance, Curiosity, Empathy) approach originated by Hughes in order to support a child’s social engagement system. The development of positive pupil/staff relationships along with effective teaching which recognises individual needs encourages children to behave in appropriate and less challenging ways. </w:t>
      </w:r>
    </w:p>
    <w:p w14:paraId="03CDC741" w14:textId="13FEC02A" w:rsidR="009206F8" w:rsidRDefault="009206F8" w:rsidP="00ED4350">
      <w:pPr>
        <w:rPr>
          <w:rFonts w:cstheme="minorHAnsi"/>
          <w:sz w:val="24"/>
          <w:szCs w:val="24"/>
        </w:rPr>
      </w:pPr>
      <w:r>
        <w:rPr>
          <w:noProof/>
        </w:rPr>
        <w:lastRenderedPageBreak/>
        <w:drawing>
          <wp:anchor distT="0" distB="0" distL="114300" distR="114300" simplePos="0" relativeHeight="251669504" behindDoc="1" locked="0" layoutInCell="1" allowOverlap="1" wp14:anchorId="5A28A8A6" wp14:editId="69D45EA5">
            <wp:simplePos x="0" y="0"/>
            <wp:positionH relativeFrom="column">
              <wp:posOffset>-358140</wp:posOffset>
            </wp:positionH>
            <wp:positionV relativeFrom="paragraph">
              <wp:posOffset>83820</wp:posOffset>
            </wp:positionV>
            <wp:extent cx="6353810" cy="3986530"/>
            <wp:effectExtent l="0" t="0" r="8890" b="0"/>
            <wp:wrapTight wrapText="bothSides">
              <wp:wrapPolygon edited="0">
                <wp:start x="0" y="0"/>
                <wp:lineTo x="0" y="21469"/>
                <wp:lineTo x="21565" y="21469"/>
                <wp:lineTo x="21565" y="0"/>
                <wp:lineTo x="0" y="0"/>
              </wp:wrapPolygon>
            </wp:wrapTight>
            <wp:docPr id="134831185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11852" name="Picture 1" descr="A screenshot of a computer screen&#10;&#10;Description automatically generated"/>
                    <pic:cNvPicPr/>
                  </pic:nvPicPr>
                  <pic:blipFill rotWithShape="1">
                    <a:blip r:embed="rId9">
                      <a:extLst>
                        <a:ext uri="{28A0092B-C50C-407E-A947-70E740481C1C}">
                          <a14:useLocalDpi xmlns:a14="http://schemas.microsoft.com/office/drawing/2010/main" val="0"/>
                        </a:ext>
                      </a:extLst>
                    </a:blip>
                    <a:srcRect l="18081" t="22038" r="19034" b="7820"/>
                    <a:stretch/>
                  </pic:blipFill>
                  <pic:spPr bwMode="auto">
                    <a:xfrm>
                      <a:off x="0" y="0"/>
                      <a:ext cx="6353810" cy="39865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9EA5A92" w14:textId="6F3FF603" w:rsidR="00025F55" w:rsidRDefault="00792378" w:rsidP="00ED4350">
      <w:pPr>
        <w:rPr>
          <w:rFonts w:cstheme="minorHAnsi"/>
          <w:sz w:val="24"/>
          <w:szCs w:val="24"/>
        </w:rPr>
      </w:pPr>
      <w:r w:rsidRPr="00792378">
        <w:rPr>
          <w:rFonts w:cstheme="minorHAnsi"/>
          <w:sz w:val="24"/>
          <w:szCs w:val="24"/>
        </w:rPr>
        <w:t xml:space="preserve">Staff use a range of strategies which allow pupils to learn how to manage their emotions more effectively without disrupting the learning of others. These strategies may include: </w:t>
      </w:r>
    </w:p>
    <w:p w14:paraId="69531F51" w14:textId="77777777" w:rsidR="00025F55" w:rsidRDefault="00792378" w:rsidP="00025F55">
      <w:pPr>
        <w:pStyle w:val="ListParagraph"/>
        <w:numPr>
          <w:ilvl w:val="0"/>
          <w:numId w:val="35"/>
        </w:numPr>
        <w:rPr>
          <w:rFonts w:cstheme="minorHAnsi"/>
          <w:sz w:val="24"/>
          <w:szCs w:val="24"/>
        </w:rPr>
      </w:pPr>
      <w:r w:rsidRPr="00025F55">
        <w:rPr>
          <w:rFonts w:cstheme="minorHAnsi"/>
          <w:sz w:val="24"/>
          <w:szCs w:val="24"/>
        </w:rPr>
        <w:t xml:space="preserve">Time alone in another part of the classroom </w:t>
      </w:r>
    </w:p>
    <w:p w14:paraId="56C2D753" w14:textId="77777777" w:rsidR="00025F55" w:rsidRDefault="00792378" w:rsidP="00025F55">
      <w:pPr>
        <w:pStyle w:val="ListParagraph"/>
        <w:numPr>
          <w:ilvl w:val="0"/>
          <w:numId w:val="35"/>
        </w:numPr>
        <w:rPr>
          <w:rFonts w:cstheme="minorHAnsi"/>
          <w:sz w:val="24"/>
          <w:szCs w:val="24"/>
        </w:rPr>
      </w:pPr>
      <w:r w:rsidRPr="00025F55">
        <w:rPr>
          <w:rFonts w:cstheme="minorHAnsi"/>
          <w:sz w:val="24"/>
          <w:szCs w:val="24"/>
        </w:rPr>
        <w:t xml:space="preserve">Time out of class with a known adult supporting </w:t>
      </w:r>
    </w:p>
    <w:p w14:paraId="6735F8D6" w14:textId="77777777" w:rsidR="00025F55" w:rsidRDefault="00792378" w:rsidP="00025F55">
      <w:pPr>
        <w:pStyle w:val="ListParagraph"/>
        <w:numPr>
          <w:ilvl w:val="0"/>
          <w:numId w:val="35"/>
        </w:numPr>
        <w:rPr>
          <w:rFonts w:cstheme="minorHAnsi"/>
          <w:sz w:val="24"/>
          <w:szCs w:val="24"/>
        </w:rPr>
      </w:pPr>
      <w:r w:rsidRPr="00025F55">
        <w:rPr>
          <w:rFonts w:cstheme="minorHAnsi"/>
          <w:sz w:val="24"/>
          <w:szCs w:val="24"/>
        </w:rPr>
        <w:t xml:space="preserve">Behaviour Mentor or teaching Assistant intervention </w:t>
      </w:r>
    </w:p>
    <w:p w14:paraId="14E9648E" w14:textId="77777777" w:rsidR="00025F55" w:rsidRDefault="00792378" w:rsidP="00025F55">
      <w:pPr>
        <w:pStyle w:val="ListParagraph"/>
        <w:numPr>
          <w:ilvl w:val="0"/>
          <w:numId w:val="35"/>
        </w:numPr>
        <w:rPr>
          <w:rFonts w:cstheme="minorHAnsi"/>
          <w:sz w:val="24"/>
          <w:szCs w:val="24"/>
        </w:rPr>
      </w:pPr>
      <w:r w:rsidRPr="00025F55">
        <w:rPr>
          <w:rFonts w:cstheme="minorHAnsi"/>
          <w:sz w:val="24"/>
          <w:szCs w:val="24"/>
        </w:rPr>
        <w:t xml:space="preserve">Use of a calm/sensory box </w:t>
      </w:r>
    </w:p>
    <w:p w14:paraId="493829CA" w14:textId="77777777" w:rsidR="00025F55" w:rsidRDefault="00792378" w:rsidP="00025F55">
      <w:pPr>
        <w:pStyle w:val="ListParagraph"/>
        <w:numPr>
          <w:ilvl w:val="0"/>
          <w:numId w:val="35"/>
        </w:numPr>
        <w:rPr>
          <w:rFonts w:cstheme="minorHAnsi"/>
          <w:sz w:val="24"/>
          <w:szCs w:val="24"/>
        </w:rPr>
      </w:pPr>
      <w:r w:rsidRPr="00025F55">
        <w:rPr>
          <w:rFonts w:cstheme="minorHAnsi"/>
          <w:sz w:val="24"/>
          <w:szCs w:val="24"/>
        </w:rPr>
        <w:t xml:space="preserve">Use of time away </w:t>
      </w:r>
    </w:p>
    <w:p w14:paraId="69D0DAB9" w14:textId="77777777" w:rsidR="00025F55" w:rsidRDefault="00792378" w:rsidP="00025F55">
      <w:pPr>
        <w:pStyle w:val="ListParagraph"/>
        <w:numPr>
          <w:ilvl w:val="0"/>
          <w:numId w:val="35"/>
        </w:numPr>
        <w:rPr>
          <w:rFonts w:cstheme="minorHAnsi"/>
          <w:sz w:val="24"/>
          <w:szCs w:val="24"/>
        </w:rPr>
      </w:pPr>
      <w:r w:rsidRPr="00025F55">
        <w:rPr>
          <w:rFonts w:cstheme="minorHAnsi"/>
          <w:sz w:val="24"/>
          <w:szCs w:val="24"/>
        </w:rPr>
        <w:t xml:space="preserve">Use of a quiet room </w:t>
      </w:r>
    </w:p>
    <w:p w14:paraId="64999514" w14:textId="77777777" w:rsidR="00025F55" w:rsidRDefault="00792378" w:rsidP="00025F55">
      <w:pPr>
        <w:rPr>
          <w:rFonts w:cstheme="minorHAnsi"/>
          <w:sz w:val="24"/>
          <w:szCs w:val="24"/>
        </w:rPr>
      </w:pPr>
      <w:r w:rsidRPr="00025F55">
        <w:rPr>
          <w:rFonts w:cstheme="minorHAnsi"/>
          <w:sz w:val="24"/>
          <w:szCs w:val="24"/>
        </w:rPr>
        <w:t xml:space="preserve">In order to model appropriate behaviour in </w:t>
      </w:r>
      <w:r w:rsidR="00025F55">
        <w:rPr>
          <w:rFonts w:cstheme="minorHAnsi"/>
          <w:sz w:val="24"/>
          <w:szCs w:val="24"/>
        </w:rPr>
        <w:t>at break times</w:t>
      </w:r>
      <w:r w:rsidRPr="00025F55">
        <w:rPr>
          <w:rFonts w:cstheme="minorHAnsi"/>
          <w:sz w:val="24"/>
          <w:szCs w:val="24"/>
        </w:rPr>
        <w:t xml:space="preserve">, teaching and support staff play games and encourage the children to play appropriately with their peers. Staff will supervise children during lunch and breaks at all times and a rota for this is in place. This establishes strong relationships between pupils and staff, providing secure attachments and key adult figures. </w:t>
      </w:r>
    </w:p>
    <w:p w14:paraId="63CEAA84" w14:textId="77777777" w:rsidR="00F832B4" w:rsidRDefault="00F832B4" w:rsidP="00ED4350">
      <w:pPr>
        <w:rPr>
          <w:rFonts w:cstheme="minorHAnsi"/>
          <w:sz w:val="24"/>
          <w:szCs w:val="24"/>
        </w:rPr>
      </w:pPr>
    </w:p>
    <w:p w14:paraId="45FDB3BC" w14:textId="551C3B61" w:rsidR="007B29DB" w:rsidRPr="0053034C" w:rsidRDefault="007B29DB" w:rsidP="007B29DB">
      <w:pPr>
        <w:pStyle w:val="ListParagraph"/>
        <w:numPr>
          <w:ilvl w:val="0"/>
          <w:numId w:val="27"/>
        </w:numPr>
        <w:rPr>
          <w:rFonts w:cstheme="minorHAnsi"/>
          <w:sz w:val="24"/>
          <w:szCs w:val="24"/>
        </w:rPr>
      </w:pPr>
      <w:r>
        <w:rPr>
          <w:rFonts w:cstheme="minorHAnsi"/>
          <w:b/>
          <w:bCs/>
          <w:sz w:val="24"/>
          <w:szCs w:val="24"/>
        </w:rPr>
        <w:t>Trauma Informed and Attachment Aware</w:t>
      </w:r>
      <w:r w:rsidR="00F832B4">
        <w:rPr>
          <w:rFonts w:cstheme="minorHAnsi"/>
          <w:b/>
          <w:bCs/>
          <w:sz w:val="24"/>
          <w:szCs w:val="24"/>
        </w:rPr>
        <w:t xml:space="preserve"> School</w:t>
      </w:r>
      <w:r>
        <w:rPr>
          <w:rFonts w:cstheme="minorHAnsi"/>
          <w:b/>
          <w:bCs/>
          <w:sz w:val="24"/>
          <w:szCs w:val="24"/>
        </w:rPr>
        <w:t xml:space="preserve"> </w:t>
      </w:r>
      <w:r w:rsidR="0053034C">
        <w:rPr>
          <w:rFonts w:cstheme="minorHAnsi"/>
          <w:b/>
          <w:bCs/>
          <w:sz w:val="24"/>
          <w:szCs w:val="24"/>
        </w:rPr>
        <w:t>(TIASS)</w:t>
      </w:r>
    </w:p>
    <w:p w14:paraId="68F0496D" w14:textId="77777777" w:rsidR="005D0721" w:rsidRDefault="008B3DAE" w:rsidP="00ED4350">
      <w:pPr>
        <w:rPr>
          <w:rFonts w:cstheme="minorHAnsi"/>
          <w:sz w:val="24"/>
          <w:szCs w:val="24"/>
        </w:rPr>
      </w:pPr>
      <w:r>
        <w:rPr>
          <w:rFonts w:cstheme="minorHAnsi"/>
          <w:sz w:val="24"/>
          <w:szCs w:val="24"/>
        </w:rPr>
        <w:t xml:space="preserve">Myles Academy strives to have a whole school approach to mental health and wellbeing for our pupils and staff. </w:t>
      </w:r>
      <w:r w:rsidR="00865D71">
        <w:rPr>
          <w:rFonts w:cstheme="minorHAnsi"/>
          <w:sz w:val="24"/>
          <w:szCs w:val="24"/>
        </w:rPr>
        <w:t>This involves</w:t>
      </w:r>
      <w:r w:rsidR="00F83611">
        <w:rPr>
          <w:rFonts w:cstheme="minorHAnsi"/>
          <w:sz w:val="24"/>
          <w:szCs w:val="24"/>
        </w:rPr>
        <w:t xml:space="preserve"> staff </w:t>
      </w:r>
      <w:r w:rsidR="00F83611" w:rsidRPr="00F83611">
        <w:rPr>
          <w:rFonts w:cstheme="minorHAnsi"/>
          <w:sz w:val="24"/>
          <w:szCs w:val="24"/>
        </w:rPr>
        <w:t>apply</w:t>
      </w:r>
      <w:r w:rsidR="00F83611">
        <w:rPr>
          <w:rFonts w:cstheme="minorHAnsi"/>
          <w:sz w:val="24"/>
          <w:szCs w:val="24"/>
        </w:rPr>
        <w:t>ing</w:t>
      </w:r>
      <w:r w:rsidR="00F83611" w:rsidRPr="00F83611">
        <w:rPr>
          <w:rFonts w:cstheme="minorHAnsi"/>
          <w:sz w:val="24"/>
          <w:szCs w:val="24"/>
        </w:rPr>
        <w:t xml:space="preserve"> </w:t>
      </w:r>
      <w:r w:rsidR="00D17195">
        <w:rPr>
          <w:rFonts w:cstheme="minorHAnsi"/>
          <w:sz w:val="24"/>
          <w:szCs w:val="24"/>
        </w:rPr>
        <w:t xml:space="preserve">Trauma Informed, </w:t>
      </w:r>
      <w:r w:rsidR="00F83611" w:rsidRPr="00F83611">
        <w:rPr>
          <w:rFonts w:cstheme="minorHAnsi"/>
          <w:sz w:val="24"/>
          <w:szCs w:val="24"/>
        </w:rPr>
        <w:t>Attachment Aware and Emotion Coaching Approaches in their everyday practice, with a particular focus on the central principles of empathy, connection, attunement, trust and co-regulation.</w:t>
      </w:r>
      <w:r w:rsidR="0080268C">
        <w:rPr>
          <w:rFonts w:cstheme="minorHAnsi"/>
          <w:sz w:val="24"/>
          <w:szCs w:val="24"/>
        </w:rPr>
        <w:t xml:space="preserve"> </w:t>
      </w:r>
    </w:p>
    <w:p w14:paraId="354600D1" w14:textId="3B41DE0C" w:rsidR="00ED4350" w:rsidRDefault="0080268C" w:rsidP="00ED4350">
      <w:pPr>
        <w:rPr>
          <w:rFonts w:cstheme="minorHAnsi"/>
          <w:sz w:val="24"/>
          <w:szCs w:val="24"/>
        </w:rPr>
      </w:pPr>
      <w:r>
        <w:rPr>
          <w:rFonts w:cstheme="minorHAnsi"/>
          <w:sz w:val="24"/>
          <w:szCs w:val="24"/>
        </w:rPr>
        <w:lastRenderedPageBreak/>
        <w:t xml:space="preserve">Myles Academy, in partnership with </w:t>
      </w:r>
      <w:r w:rsidRPr="0080268C">
        <w:rPr>
          <w:rFonts w:cstheme="minorHAnsi"/>
          <w:sz w:val="24"/>
          <w:szCs w:val="24"/>
        </w:rPr>
        <w:t>Birmingham Educational Psychology Service</w:t>
      </w:r>
      <w:r w:rsidR="00D17195">
        <w:rPr>
          <w:rFonts w:cstheme="minorHAnsi"/>
          <w:sz w:val="24"/>
          <w:szCs w:val="24"/>
        </w:rPr>
        <w:t>,</w:t>
      </w:r>
      <w:r w:rsidRPr="0080268C">
        <w:rPr>
          <w:rFonts w:cstheme="minorHAnsi"/>
          <w:sz w:val="24"/>
          <w:szCs w:val="24"/>
        </w:rPr>
        <w:t xml:space="preserve"> </w:t>
      </w:r>
      <w:r w:rsidR="00970F81">
        <w:rPr>
          <w:rFonts w:cstheme="minorHAnsi"/>
          <w:sz w:val="24"/>
          <w:szCs w:val="24"/>
        </w:rPr>
        <w:t>have taken part in a whole school</w:t>
      </w:r>
      <w:r w:rsidRPr="0080268C">
        <w:rPr>
          <w:rFonts w:cstheme="minorHAnsi"/>
          <w:sz w:val="24"/>
          <w:szCs w:val="24"/>
        </w:rPr>
        <w:t xml:space="preserve"> development programme</w:t>
      </w:r>
      <w:r w:rsidR="00970F81">
        <w:rPr>
          <w:rFonts w:cstheme="minorHAnsi"/>
          <w:sz w:val="24"/>
          <w:szCs w:val="24"/>
        </w:rPr>
        <w:t xml:space="preserve"> to ensure this approach is embedded in school life. </w:t>
      </w:r>
    </w:p>
    <w:p w14:paraId="3B7003FB" w14:textId="77777777" w:rsidR="00B3378E" w:rsidRDefault="00B3378E" w:rsidP="00ED4350">
      <w:pPr>
        <w:rPr>
          <w:rFonts w:cstheme="minorHAnsi"/>
          <w:sz w:val="24"/>
          <w:szCs w:val="24"/>
        </w:rPr>
      </w:pPr>
      <w:r w:rsidRPr="00B3378E">
        <w:rPr>
          <w:rFonts w:cstheme="minorHAnsi"/>
          <w:sz w:val="24"/>
          <w:szCs w:val="24"/>
        </w:rPr>
        <w:t>By applying Trauma &amp; Attachment and Emotion Coaching principles</w:t>
      </w:r>
      <w:r>
        <w:rPr>
          <w:rFonts w:cstheme="minorHAnsi"/>
          <w:sz w:val="24"/>
          <w:szCs w:val="24"/>
        </w:rPr>
        <w:t xml:space="preserve"> at Myles Academy,</w:t>
      </w:r>
      <w:r w:rsidRPr="00B3378E">
        <w:rPr>
          <w:rFonts w:cstheme="minorHAnsi"/>
          <w:sz w:val="24"/>
          <w:szCs w:val="24"/>
        </w:rPr>
        <w:t xml:space="preserve"> we can foster an inclusive approach to meeting the needs of all </w:t>
      </w:r>
      <w:r>
        <w:rPr>
          <w:rFonts w:cstheme="minorHAnsi"/>
          <w:sz w:val="24"/>
          <w:szCs w:val="24"/>
        </w:rPr>
        <w:t>young people</w:t>
      </w:r>
      <w:r w:rsidRPr="00B3378E">
        <w:rPr>
          <w:rFonts w:cstheme="minorHAnsi"/>
          <w:sz w:val="24"/>
          <w:szCs w:val="24"/>
        </w:rPr>
        <w:t xml:space="preserve"> within our settings, including: </w:t>
      </w:r>
    </w:p>
    <w:p w14:paraId="4FD0C896" w14:textId="77777777" w:rsidR="00B3378E" w:rsidRDefault="00B3378E" w:rsidP="00B3378E">
      <w:pPr>
        <w:pStyle w:val="ListParagraph"/>
        <w:numPr>
          <w:ilvl w:val="0"/>
          <w:numId w:val="30"/>
        </w:numPr>
        <w:rPr>
          <w:rFonts w:cstheme="minorHAnsi"/>
          <w:sz w:val="24"/>
          <w:szCs w:val="24"/>
        </w:rPr>
      </w:pPr>
      <w:r w:rsidRPr="00B3378E">
        <w:rPr>
          <w:rFonts w:cstheme="minorHAnsi"/>
          <w:sz w:val="24"/>
          <w:szCs w:val="24"/>
        </w:rPr>
        <w:t xml:space="preserve">A reduction in exclusions for vulnerable pupils with both identified and unidentified SEMH. </w:t>
      </w:r>
    </w:p>
    <w:p w14:paraId="13C35307" w14:textId="71406E35" w:rsidR="00B3378E" w:rsidRPr="00B3378E" w:rsidRDefault="00B3378E" w:rsidP="00B3378E">
      <w:pPr>
        <w:pStyle w:val="ListParagraph"/>
        <w:numPr>
          <w:ilvl w:val="0"/>
          <w:numId w:val="30"/>
        </w:numPr>
        <w:rPr>
          <w:rFonts w:cstheme="minorHAnsi"/>
          <w:sz w:val="24"/>
          <w:szCs w:val="24"/>
        </w:rPr>
      </w:pPr>
      <w:r w:rsidRPr="00B3378E">
        <w:rPr>
          <w:rFonts w:cstheme="minorHAnsi"/>
          <w:sz w:val="24"/>
          <w:szCs w:val="24"/>
        </w:rPr>
        <w:t xml:space="preserve">Better outcomes around staff emotional mental health and well-being (EMHWB), such as sickness absence and retention, (due to the emphasis that such approaches place on the EMHWB of the whole school community). </w:t>
      </w:r>
    </w:p>
    <w:p w14:paraId="20D3299C" w14:textId="17ABFA89" w:rsidR="00B3378E" w:rsidRPr="00B3378E" w:rsidRDefault="00B3378E" w:rsidP="00B3378E">
      <w:pPr>
        <w:pStyle w:val="ListParagraph"/>
        <w:numPr>
          <w:ilvl w:val="0"/>
          <w:numId w:val="30"/>
        </w:numPr>
        <w:rPr>
          <w:rFonts w:cstheme="minorHAnsi"/>
          <w:sz w:val="24"/>
          <w:szCs w:val="24"/>
        </w:rPr>
      </w:pPr>
      <w:r w:rsidRPr="00B3378E">
        <w:rPr>
          <w:rFonts w:cstheme="minorHAnsi"/>
          <w:sz w:val="24"/>
          <w:szCs w:val="24"/>
        </w:rPr>
        <w:t xml:space="preserve">Empowering staff to respond to presenting behaviours in a way that is empathetic but still acknowledges the need to set limits and boundaries on certain behaviours. </w:t>
      </w:r>
    </w:p>
    <w:p w14:paraId="210E5DB4" w14:textId="7D9D8591" w:rsidR="003229CF" w:rsidRPr="00C325F1" w:rsidRDefault="00B3378E" w:rsidP="00ED4350">
      <w:pPr>
        <w:pStyle w:val="ListParagraph"/>
        <w:numPr>
          <w:ilvl w:val="0"/>
          <w:numId w:val="30"/>
        </w:numPr>
        <w:rPr>
          <w:rFonts w:cstheme="minorHAnsi"/>
          <w:sz w:val="24"/>
          <w:szCs w:val="24"/>
        </w:rPr>
      </w:pPr>
      <w:r w:rsidRPr="00B3378E">
        <w:rPr>
          <w:rFonts w:cstheme="minorHAnsi"/>
          <w:sz w:val="24"/>
          <w:szCs w:val="24"/>
        </w:rPr>
        <w:t xml:space="preserve">Encouraging all </w:t>
      </w:r>
      <w:r w:rsidR="000F0E9F">
        <w:rPr>
          <w:rFonts w:cstheme="minorHAnsi"/>
          <w:sz w:val="24"/>
          <w:szCs w:val="24"/>
        </w:rPr>
        <w:t>Myles Academy</w:t>
      </w:r>
      <w:r w:rsidRPr="00B3378E">
        <w:rPr>
          <w:rFonts w:cstheme="minorHAnsi"/>
          <w:sz w:val="24"/>
          <w:szCs w:val="24"/>
        </w:rPr>
        <w:t xml:space="preserve"> staff to ‘connect before you correct’. This is achieved by empowering staff to look beyond the often very challenging behaviours displayed by </w:t>
      </w:r>
      <w:r w:rsidR="000F0E9F">
        <w:rPr>
          <w:rFonts w:cstheme="minorHAnsi"/>
          <w:sz w:val="24"/>
          <w:szCs w:val="24"/>
        </w:rPr>
        <w:t>young people</w:t>
      </w:r>
      <w:r w:rsidRPr="00B3378E">
        <w:rPr>
          <w:rFonts w:cstheme="minorHAnsi"/>
          <w:sz w:val="24"/>
          <w:szCs w:val="24"/>
        </w:rPr>
        <w:t xml:space="preserve"> and question what emotions might be driving these behaviours. Only when</w:t>
      </w:r>
      <w:r w:rsidR="000F0E9F">
        <w:rPr>
          <w:rFonts w:cstheme="minorHAnsi"/>
          <w:sz w:val="24"/>
          <w:szCs w:val="24"/>
        </w:rPr>
        <w:t xml:space="preserve"> young people</w:t>
      </w:r>
      <w:r w:rsidRPr="00B3378E">
        <w:rPr>
          <w:rFonts w:cstheme="minorHAnsi"/>
          <w:sz w:val="24"/>
          <w:szCs w:val="24"/>
        </w:rPr>
        <w:t xml:space="preserve"> feel a sense of being heard, understood and cared about, can they begin to express their emotions in a more acceptable way.</w:t>
      </w:r>
    </w:p>
    <w:p w14:paraId="4F4BC918" w14:textId="1F1A01B1" w:rsidR="003229CF" w:rsidRDefault="00C325F1" w:rsidP="00ED4350">
      <w:pPr>
        <w:rPr>
          <w:rFonts w:cstheme="minorHAnsi"/>
          <w:b/>
          <w:bCs/>
          <w:sz w:val="24"/>
          <w:szCs w:val="24"/>
        </w:rPr>
      </w:pPr>
      <w:r>
        <w:rPr>
          <w:noProof/>
        </w:rPr>
        <w:drawing>
          <wp:anchor distT="0" distB="0" distL="114300" distR="114300" simplePos="0" relativeHeight="251668480" behindDoc="1" locked="0" layoutInCell="1" allowOverlap="1" wp14:anchorId="0A04DCB8" wp14:editId="15F0D8E0">
            <wp:simplePos x="0" y="0"/>
            <wp:positionH relativeFrom="column">
              <wp:posOffset>563880</wp:posOffset>
            </wp:positionH>
            <wp:positionV relativeFrom="paragraph">
              <wp:posOffset>299085</wp:posOffset>
            </wp:positionV>
            <wp:extent cx="4312920" cy="4601210"/>
            <wp:effectExtent l="0" t="0" r="0" b="8890"/>
            <wp:wrapTight wrapText="bothSides">
              <wp:wrapPolygon edited="0">
                <wp:start x="0" y="0"/>
                <wp:lineTo x="0" y="21552"/>
                <wp:lineTo x="21466" y="21552"/>
                <wp:lineTo x="21466" y="0"/>
                <wp:lineTo x="0" y="0"/>
              </wp:wrapPolygon>
            </wp:wrapTight>
            <wp:docPr id="9402883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88326" name="Picture 1" descr="A screenshot of a computer&#10;&#10;Description automatically generated"/>
                    <pic:cNvPicPr/>
                  </pic:nvPicPr>
                  <pic:blipFill rotWithShape="1">
                    <a:blip r:embed="rId10">
                      <a:extLst>
                        <a:ext uri="{28A0092B-C50C-407E-A947-70E740481C1C}">
                          <a14:useLocalDpi xmlns:a14="http://schemas.microsoft.com/office/drawing/2010/main" val="0"/>
                        </a:ext>
                      </a:extLst>
                    </a:blip>
                    <a:srcRect l="32041" t="25999" r="32196" b="6165"/>
                    <a:stretch/>
                  </pic:blipFill>
                  <pic:spPr bwMode="auto">
                    <a:xfrm>
                      <a:off x="0" y="0"/>
                      <a:ext cx="4312920" cy="4601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29CF">
        <w:rPr>
          <w:rFonts w:cstheme="minorHAnsi"/>
          <w:b/>
          <w:bCs/>
          <w:sz w:val="24"/>
          <w:szCs w:val="24"/>
        </w:rPr>
        <w:t>TIASS principles</w:t>
      </w:r>
    </w:p>
    <w:p w14:paraId="16E91C22" w14:textId="5228106C" w:rsidR="003229CF" w:rsidRPr="001C5247" w:rsidRDefault="003229CF" w:rsidP="00ED4350">
      <w:pPr>
        <w:rPr>
          <w:rFonts w:cstheme="minorHAnsi"/>
          <w:b/>
          <w:bCs/>
          <w:sz w:val="24"/>
          <w:szCs w:val="24"/>
        </w:rPr>
      </w:pPr>
    </w:p>
    <w:p w14:paraId="63EDE7FD" w14:textId="11CF683F" w:rsidR="00E9638E" w:rsidRPr="001C5247" w:rsidRDefault="00E9638E" w:rsidP="00E9638E">
      <w:pPr>
        <w:pStyle w:val="ListParagraph"/>
        <w:numPr>
          <w:ilvl w:val="0"/>
          <w:numId w:val="27"/>
        </w:numPr>
        <w:rPr>
          <w:rFonts w:cstheme="minorHAnsi"/>
          <w:b/>
          <w:bCs/>
          <w:sz w:val="24"/>
          <w:szCs w:val="24"/>
        </w:rPr>
      </w:pPr>
      <w:r w:rsidRPr="001C5247">
        <w:rPr>
          <w:rFonts w:cstheme="minorHAnsi"/>
          <w:b/>
          <w:bCs/>
          <w:sz w:val="24"/>
          <w:szCs w:val="24"/>
        </w:rPr>
        <w:lastRenderedPageBreak/>
        <w:t>Emotion Coaching</w:t>
      </w:r>
    </w:p>
    <w:p w14:paraId="704F2FBF" w14:textId="44D1F1AB" w:rsidR="00E9638E" w:rsidRDefault="0008182F" w:rsidP="00E9638E">
      <w:pPr>
        <w:rPr>
          <w:rFonts w:cstheme="minorHAnsi"/>
          <w:sz w:val="24"/>
          <w:szCs w:val="24"/>
        </w:rPr>
      </w:pPr>
      <w:r>
        <w:rPr>
          <w:rFonts w:cstheme="minorHAnsi"/>
          <w:sz w:val="24"/>
          <w:szCs w:val="24"/>
        </w:rPr>
        <w:t>Emotion Coaching</w:t>
      </w:r>
      <w:r w:rsidRPr="0008182F">
        <w:rPr>
          <w:rFonts w:cstheme="minorHAnsi"/>
          <w:sz w:val="24"/>
          <w:szCs w:val="24"/>
        </w:rPr>
        <w:t xml:space="preserve"> focuses on the development of emotional regulation through supportive relationships. It can benefit not only </w:t>
      </w:r>
      <w:r>
        <w:rPr>
          <w:rFonts w:cstheme="minorHAnsi"/>
          <w:sz w:val="24"/>
          <w:szCs w:val="24"/>
        </w:rPr>
        <w:t>young people,</w:t>
      </w:r>
      <w:r w:rsidRPr="0008182F">
        <w:rPr>
          <w:rFonts w:cstheme="minorHAnsi"/>
          <w:sz w:val="24"/>
          <w:szCs w:val="24"/>
        </w:rPr>
        <w:t xml:space="preserve"> but also parents/carers and professionals, to better understand and regulate their emotions, in order to manage strong feelings and take ownership of behaviour.</w:t>
      </w:r>
    </w:p>
    <w:p w14:paraId="057A5651" w14:textId="5F9A4541" w:rsidR="0008182F" w:rsidRDefault="0008182F" w:rsidP="0008182F">
      <w:pPr>
        <w:pStyle w:val="ListParagraph"/>
        <w:numPr>
          <w:ilvl w:val="0"/>
          <w:numId w:val="29"/>
        </w:numPr>
        <w:rPr>
          <w:rFonts w:cstheme="minorHAnsi"/>
          <w:sz w:val="24"/>
          <w:szCs w:val="24"/>
        </w:rPr>
      </w:pPr>
      <w:r w:rsidRPr="0008182F">
        <w:rPr>
          <w:rFonts w:cstheme="minorHAnsi"/>
          <w:sz w:val="24"/>
          <w:szCs w:val="24"/>
        </w:rPr>
        <w:t>Emotion Coaching offers practical steps for responding to behaviour, and is linked to key attachment concepts, such as the importance of connection.</w:t>
      </w:r>
    </w:p>
    <w:p w14:paraId="11989505" w14:textId="77777777" w:rsidR="001C5247" w:rsidRDefault="001C5247" w:rsidP="0008182F">
      <w:pPr>
        <w:pStyle w:val="ListParagraph"/>
        <w:numPr>
          <w:ilvl w:val="0"/>
          <w:numId w:val="29"/>
        </w:numPr>
        <w:rPr>
          <w:rFonts w:cstheme="minorHAnsi"/>
          <w:sz w:val="24"/>
          <w:szCs w:val="24"/>
        </w:rPr>
      </w:pPr>
      <w:r w:rsidRPr="001C5247">
        <w:rPr>
          <w:rFonts w:cstheme="minorHAnsi"/>
          <w:sz w:val="24"/>
          <w:szCs w:val="24"/>
        </w:rPr>
        <w:t xml:space="preserve">Emotion Coaching is an evidence-based approach that provides an understanding of the neuroscience behind behaviour. </w:t>
      </w:r>
    </w:p>
    <w:p w14:paraId="6AD19094" w14:textId="71ECAC7C" w:rsidR="007F7BD4" w:rsidRPr="007F7BD4" w:rsidRDefault="001C5247" w:rsidP="00ED4350">
      <w:pPr>
        <w:pStyle w:val="ListParagraph"/>
        <w:numPr>
          <w:ilvl w:val="0"/>
          <w:numId w:val="29"/>
        </w:numPr>
        <w:rPr>
          <w:rFonts w:cstheme="minorHAnsi"/>
          <w:sz w:val="24"/>
          <w:szCs w:val="24"/>
        </w:rPr>
      </w:pPr>
      <w:r w:rsidRPr="001C5247">
        <w:rPr>
          <w:rFonts w:cstheme="minorHAnsi"/>
          <w:sz w:val="24"/>
          <w:szCs w:val="24"/>
        </w:rPr>
        <w:t>Research indicates that staff in schools feel more confident managing behaviour when they have increased knowledge of the link between behaviour and emotion.</w:t>
      </w:r>
    </w:p>
    <w:p w14:paraId="4FFE3C92" w14:textId="77777777" w:rsidR="008A6064" w:rsidRDefault="007F7BD4" w:rsidP="00ED4350">
      <w:pPr>
        <w:rPr>
          <w:rFonts w:cstheme="minorHAnsi"/>
          <w:sz w:val="24"/>
          <w:szCs w:val="24"/>
        </w:rPr>
      </w:pPr>
      <w:r w:rsidRPr="007F7BD4">
        <w:rPr>
          <w:rFonts w:cstheme="minorHAnsi"/>
          <w:sz w:val="24"/>
          <w:szCs w:val="24"/>
        </w:rPr>
        <w:t xml:space="preserve">The following principles are central to Emotion Coaching: </w:t>
      </w:r>
    </w:p>
    <w:p w14:paraId="63AD3345" w14:textId="77777777" w:rsidR="008A6064" w:rsidRPr="00BC4FFD" w:rsidRDefault="007F7BD4" w:rsidP="00BC4FFD">
      <w:pPr>
        <w:pStyle w:val="ListParagraph"/>
        <w:numPr>
          <w:ilvl w:val="0"/>
          <w:numId w:val="32"/>
        </w:numPr>
        <w:rPr>
          <w:rFonts w:cstheme="minorHAnsi"/>
          <w:sz w:val="24"/>
          <w:szCs w:val="24"/>
        </w:rPr>
      </w:pPr>
      <w:r w:rsidRPr="00BC4FFD">
        <w:rPr>
          <w:rFonts w:cstheme="minorHAnsi"/>
          <w:sz w:val="24"/>
          <w:szCs w:val="24"/>
        </w:rPr>
        <w:t>All emotions are natural and normal, and not always a matter of choice</w:t>
      </w:r>
      <w:r w:rsidR="008A6064" w:rsidRPr="00BC4FFD">
        <w:rPr>
          <w:rFonts w:cstheme="minorHAnsi"/>
          <w:sz w:val="24"/>
          <w:szCs w:val="24"/>
        </w:rPr>
        <w:t xml:space="preserve">. </w:t>
      </w:r>
    </w:p>
    <w:p w14:paraId="798E9BCF" w14:textId="2A165B2E" w:rsidR="007F7BD4" w:rsidRPr="00BC4FFD" w:rsidRDefault="007F7BD4" w:rsidP="00BC4FFD">
      <w:pPr>
        <w:pStyle w:val="ListParagraph"/>
        <w:numPr>
          <w:ilvl w:val="0"/>
          <w:numId w:val="32"/>
        </w:numPr>
        <w:rPr>
          <w:rFonts w:cstheme="minorHAnsi"/>
          <w:sz w:val="24"/>
          <w:szCs w:val="24"/>
        </w:rPr>
      </w:pPr>
      <w:r w:rsidRPr="00BC4FFD">
        <w:rPr>
          <w:rFonts w:cstheme="minorHAnsi"/>
          <w:sz w:val="24"/>
          <w:szCs w:val="24"/>
        </w:rPr>
        <w:t>Behaviour is a communication</w:t>
      </w:r>
      <w:r w:rsidR="00BC4FFD">
        <w:rPr>
          <w:rFonts w:cstheme="minorHAnsi"/>
          <w:sz w:val="24"/>
          <w:szCs w:val="24"/>
        </w:rPr>
        <w:t>.</w:t>
      </w:r>
    </w:p>
    <w:p w14:paraId="57BDE69D" w14:textId="77777777" w:rsidR="007F7BD4" w:rsidRDefault="007F7BD4" w:rsidP="007F7BD4">
      <w:pPr>
        <w:pStyle w:val="ListParagraph"/>
        <w:numPr>
          <w:ilvl w:val="0"/>
          <w:numId w:val="31"/>
        </w:numPr>
        <w:rPr>
          <w:rFonts w:cstheme="minorHAnsi"/>
          <w:sz w:val="24"/>
          <w:szCs w:val="24"/>
        </w:rPr>
      </w:pPr>
      <w:r w:rsidRPr="007F7BD4">
        <w:rPr>
          <w:rFonts w:cstheme="minorHAnsi"/>
          <w:sz w:val="24"/>
          <w:szCs w:val="24"/>
        </w:rPr>
        <w:t xml:space="preserve">Emotional ‘first aid’ (calming, soothing) is needed first: ‘Connect before re-direct’ (Siegel, and Bryson 2011), ‘Rapport before reason’ (Riley, 2009) </w:t>
      </w:r>
    </w:p>
    <w:p w14:paraId="2FD092B2" w14:textId="77777777" w:rsidR="007F7BD4" w:rsidRDefault="007F7BD4" w:rsidP="007F7BD4">
      <w:pPr>
        <w:pStyle w:val="ListParagraph"/>
        <w:numPr>
          <w:ilvl w:val="0"/>
          <w:numId w:val="31"/>
        </w:numPr>
        <w:rPr>
          <w:rFonts w:cstheme="minorHAnsi"/>
          <w:sz w:val="24"/>
          <w:szCs w:val="24"/>
        </w:rPr>
      </w:pPr>
      <w:r w:rsidRPr="007F7BD4">
        <w:rPr>
          <w:rFonts w:cstheme="minorHAnsi"/>
          <w:sz w:val="24"/>
          <w:szCs w:val="24"/>
        </w:rPr>
        <w:t xml:space="preserve">‘Emotion coaching builds a power base that is an emotional bond – this creates a safe haven, a place of trust, a place of respect, a place of acceptance, a sense of self. This in turn leads to children and young people giving back respect and acceptance of boundaries’ (Rose and Gilbert, 2017)  </w:t>
      </w:r>
    </w:p>
    <w:p w14:paraId="0FCC921C" w14:textId="34744F80" w:rsidR="00555090" w:rsidRPr="00555090" w:rsidRDefault="007F7BD4" w:rsidP="00555090">
      <w:pPr>
        <w:pStyle w:val="ListParagraph"/>
        <w:numPr>
          <w:ilvl w:val="0"/>
          <w:numId w:val="31"/>
        </w:numPr>
        <w:rPr>
          <w:rFonts w:cstheme="minorHAnsi"/>
          <w:sz w:val="24"/>
          <w:szCs w:val="24"/>
        </w:rPr>
      </w:pPr>
      <w:r w:rsidRPr="007F7BD4">
        <w:rPr>
          <w:rFonts w:cstheme="minorHAnsi"/>
          <w:sz w:val="24"/>
          <w:szCs w:val="24"/>
        </w:rPr>
        <w:t xml:space="preserve">Children cannot successfully self-regulate their emotions unless they have experienced and internalised co-regulation (i.e. an adult tuning in/empathising with their emotional state and thus ‘containing’ - sharing, supporting and carrying – their emotional state). This also involves explicit teaching and modelling. </w:t>
      </w:r>
    </w:p>
    <w:p w14:paraId="33082782" w14:textId="77777777" w:rsidR="00555090" w:rsidRDefault="007F7BD4" w:rsidP="00555090">
      <w:pPr>
        <w:ind w:left="360"/>
        <w:rPr>
          <w:rFonts w:cstheme="minorHAnsi"/>
          <w:sz w:val="24"/>
          <w:szCs w:val="24"/>
        </w:rPr>
      </w:pPr>
      <w:r w:rsidRPr="00555090">
        <w:rPr>
          <w:rFonts w:cstheme="minorHAnsi"/>
          <w:sz w:val="24"/>
          <w:szCs w:val="24"/>
        </w:rPr>
        <w:t xml:space="preserve">There are four different stages of Emotion Coaching: </w:t>
      </w:r>
    </w:p>
    <w:p w14:paraId="6D650E79" w14:textId="77777777" w:rsidR="00555090" w:rsidRDefault="007F7BD4" w:rsidP="00555090">
      <w:pPr>
        <w:ind w:left="360"/>
        <w:rPr>
          <w:rFonts w:cstheme="minorHAnsi"/>
          <w:sz w:val="24"/>
          <w:szCs w:val="24"/>
        </w:rPr>
      </w:pPr>
      <w:r w:rsidRPr="00555090">
        <w:rPr>
          <w:rFonts w:cstheme="minorHAnsi"/>
          <w:sz w:val="24"/>
          <w:szCs w:val="24"/>
        </w:rPr>
        <w:t xml:space="preserve">1. Recognising, empathising, soothing to calm (‘I understand how you feel, you’re not alone) </w:t>
      </w:r>
    </w:p>
    <w:p w14:paraId="028A37C5" w14:textId="77777777" w:rsidR="00555090" w:rsidRDefault="007F7BD4" w:rsidP="00555090">
      <w:pPr>
        <w:ind w:left="360"/>
        <w:rPr>
          <w:rFonts w:cstheme="minorHAnsi"/>
          <w:sz w:val="24"/>
          <w:szCs w:val="24"/>
        </w:rPr>
      </w:pPr>
      <w:r w:rsidRPr="00555090">
        <w:rPr>
          <w:rFonts w:cstheme="minorHAnsi"/>
          <w:sz w:val="24"/>
          <w:szCs w:val="24"/>
        </w:rPr>
        <w:t xml:space="preserve">2. Validating the feelings and labelling (‘This is what is happening, this is what you’re feeling’) </w:t>
      </w:r>
    </w:p>
    <w:p w14:paraId="51E125D0" w14:textId="77777777" w:rsidR="00555090" w:rsidRDefault="007F7BD4" w:rsidP="00555090">
      <w:pPr>
        <w:ind w:left="360"/>
        <w:rPr>
          <w:rFonts w:cstheme="minorHAnsi"/>
          <w:sz w:val="24"/>
          <w:szCs w:val="24"/>
        </w:rPr>
      </w:pPr>
      <w:r w:rsidRPr="00555090">
        <w:rPr>
          <w:rFonts w:cstheme="minorHAnsi"/>
          <w:sz w:val="24"/>
          <w:szCs w:val="24"/>
        </w:rPr>
        <w:t xml:space="preserve">3. Setting limits on behaviour (we can’t always get what we want’) </w:t>
      </w:r>
    </w:p>
    <w:p w14:paraId="2C17AF19" w14:textId="1A0717CD" w:rsidR="00740618" w:rsidRDefault="007F7BD4" w:rsidP="00555090">
      <w:pPr>
        <w:ind w:left="360"/>
        <w:rPr>
          <w:rFonts w:cstheme="minorHAnsi"/>
          <w:sz w:val="24"/>
          <w:szCs w:val="24"/>
        </w:rPr>
      </w:pPr>
      <w:r w:rsidRPr="00555090">
        <w:rPr>
          <w:rFonts w:cstheme="minorHAnsi"/>
          <w:sz w:val="24"/>
          <w:szCs w:val="24"/>
        </w:rPr>
        <w:t xml:space="preserve">4. Problem solving with the </w:t>
      </w:r>
      <w:r w:rsidR="00555090">
        <w:rPr>
          <w:rFonts w:cstheme="minorHAnsi"/>
          <w:sz w:val="24"/>
          <w:szCs w:val="24"/>
        </w:rPr>
        <w:t>young person</w:t>
      </w:r>
      <w:r w:rsidRPr="00555090">
        <w:rPr>
          <w:rFonts w:cstheme="minorHAnsi"/>
          <w:sz w:val="24"/>
          <w:szCs w:val="24"/>
        </w:rPr>
        <w:t xml:space="preserve"> (‘We can sort this out’)</w:t>
      </w:r>
    </w:p>
    <w:p w14:paraId="1B35C868" w14:textId="22E28903" w:rsidR="009E17CA" w:rsidRPr="00555090" w:rsidRDefault="009E17CA" w:rsidP="00555090">
      <w:pPr>
        <w:ind w:left="360"/>
        <w:rPr>
          <w:rFonts w:cstheme="minorHAnsi"/>
          <w:sz w:val="24"/>
          <w:szCs w:val="24"/>
        </w:rPr>
      </w:pPr>
      <w:r w:rsidRPr="009E17CA">
        <w:rPr>
          <w:rFonts w:cstheme="minorHAnsi"/>
          <w:sz w:val="24"/>
          <w:szCs w:val="24"/>
        </w:rPr>
        <w:t>Steps 1 &amp; 2 of the Emotion Coaching Framework outlined above provide an opportunity to prioritise relationships, empathise, and support the child or young person to feel safe. Step 3 &amp; 4 of the Emotion Coaching Framework provides opportunities for behaviour reflection, behaviour change, discussion around consequences and opportunities for problem solving.</w:t>
      </w:r>
    </w:p>
    <w:p w14:paraId="0F4B742C" w14:textId="77777777" w:rsidR="00740618" w:rsidRPr="00740618" w:rsidRDefault="00740618" w:rsidP="00ED4350">
      <w:pPr>
        <w:rPr>
          <w:rFonts w:cstheme="minorHAnsi"/>
          <w:sz w:val="24"/>
          <w:szCs w:val="24"/>
        </w:rPr>
      </w:pPr>
    </w:p>
    <w:p w14:paraId="2E0B3D95" w14:textId="164AD3F5" w:rsidR="002413C2" w:rsidRPr="00E9638E" w:rsidRDefault="00993A86" w:rsidP="00E9638E">
      <w:pPr>
        <w:pStyle w:val="ListParagraph"/>
        <w:numPr>
          <w:ilvl w:val="0"/>
          <w:numId w:val="27"/>
        </w:numPr>
        <w:rPr>
          <w:rFonts w:cstheme="minorHAnsi"/>
          <w:b/>
          <w:bCs/>
          <w:sz w:val="24"/>
          <w:szCs w:val="24"/>
          <w:u w:val="single"/>
        </w:rPr>
      </w:pPr>
      <w:bookmarkStart w:id="1" w:name="_Hlk61516308"/>
      <w:r w:rsidRPr="00E9638E">
        <w:rPr>
          <w:rFonts w:cstheme="minorHAnsi"/>
          <w:b/>
          <w:bCs/>
          <w:sz w:val="24"/>
          <w:szCs w:val="24"/>
          <w:u w:val="single"/>
        </w:rPr>
        <w:lastRenderedPageBreak/>
        <w:t xml:space="preserve">Strategies for helping children to achieve these </w:t>
      </w:r>
      <w:r w:rsidR="002413C2" w:rsidRPr="00E9638E">
        <w:rPr>
          <w:rFonts w:cstheme="minorHAnsi"/>
          <w:b/>
          <w:bCs/>
          <w:sz w:val="24"/>
          <w:szCs w:val="24"/>
          <w:u w:val="single"/>
        </w:rPr>
        <w:t>expectations</w:t>
      </w:r>
      <w:r w:rsidRPr="00E9638E">
        <w:rPr>
          <w:rFonts w:cstheme="minorHAnsi"/>
          <w:b/>
          <w:bCs/>
          <w:sz w:val="24"/>
          <w:szCs w:val="24"/>
          <w:u w:val="single"/>
        </w:rPr>
        <w:t xml:space="preserve"> </w:t>
      </w:r>
    </w:p>
    <w:bookmarkEnd w:id="1"/>
    <w:p w14:paraId="1E593855" w14:textId="262D521C" w:rsidR="002413C2" w:rsidRDefault="00993A86" w:rsidP="002413C2">
      <w:pPr>
        <w:pStyle w:val="ListParagraph"/>
        <w:numPr>
          <w:ilvl w:val="0"/>
          <w:numId w:val="20"/>
        </w:numPr>
        <w:rPr>
          <w:rFonts w:cstheme="minorHAnsi"/>
          <w:sz w:val="24"/>
          <w:szCs w:val="24"/>
        </w:rPr>
      </w:pPr>
      <w:r w:rsidRPr="00740618">
        <w:rPr>
          <w:rFonts w:cstheme="minorHAnsi"/>
          <w:sz w:val="24"/>
          <w:szCs w:val="24"/>
        </w:rPr>
        <w:t>Consistently emphasising the importance of the above behaviour, in word and through example, during both formal and informal times of day</w:t>
      </w:r>
    </w:p>
    <w:p w14:paraId="4E377B44" w14:textId="0B02A554" w:rsidR="00AE273B" w:rsidRDefault="00AE273B" w:rsidP="002413C2">
      <w:pPr>
        <w:pStyle w:val="ListParagraph"/>
        <w:numPr>
          <w:ilvl w:val="0"/>
          <w:numId w:val="20"/>
        </w:numPr>
        <w:rPr>
          <w:rFonts w:cstheme="minorHAnsi"/>
          <w:sz w:val="24"/>
          <w:szCs w:val="24"/>
        </w:rPr>
      </w:pPr>
      <w:r>
        <w:rPr>
          <w:rFonts w:cstheme="minorHAnsi"/>
          <w:sz w:val="24"/>
          <w:szCs w:val="24"/>
        </w:rPr>
        <w:t>TIAAS approach from staff at all times</w:t>
      </w:r>
    </w:p>
    <w:p w14:paraId="68228712" w14:textId="4A807D30" w:rsidR="007D32E4" w:rsidRPr="00740618" w:rsidRDefault="007D32E4" w:rsidP="002413C2">
      <w:pPr>
        <w:pStyle w:val="ListParagraph"/>
        <w:numPr>
          <w:ilvl w:val="0"/>
          <w:numId w:val="20"/>
        </w:numPr>
        <w:rPr>
          <w:rFonts w:cstheme="minorHAnsi"/>
          <w:sz w:val="24"/>
          <w:szCs w:val="24"/>
        </w:rPr>
      </w:pPr>
      <w:r>
        <w:rPr>
          <w:rFonts w:cstheme="minorHAnsi"/>
          <w:sz w:val="24"/>
          <w:szCs w:val="24"/>
        </w:rPr>
        <w:t>Emotion Coaching</w:t>
      </w:r>
    </w:p>
    <w:p w14:paraId="20740A60" w14:textId="29FB7E93"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Building, protecting and preserving secure, positive relationships between staff and children</w:t>
      </w:r>
    </w:p>
    <w:p w14:paraId="705049DF" w14:textId="5A277A49"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Treating each child with understanding, dignity, kindness and respect</w:t>
      </w:r>
    </w:p>
    <w:p w14:paraId="270250C8" w14:textId="04AE45BC"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Understanding each child’s behaviour, to allow their needs, aspirations, experiences and strengths to be recognised and their quality of life to be enhanced</w:t>
      </w:r>
    </w:p>
    <w:p w14:paraId="221C0BFE" w14:textId="00DF1BF9"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Supporting each child to balance safety from injury (harm) with making appropriate choices</w:t>
      </w:r>
    </w:p>
    <w:p w14:paraId="62CC20E3" w14:textId="4E93C79B"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The provision of a well-trained, confident, calm, assertive staff team, who are aware of what standards of behaviour to expect; what action to take to promote it; and are consistent in their approach</w:t>
      </w:r>
    </w:p>
    <w:p w14:paraId="7C5E1F28" w14:textId="2E927573"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Setting high expectations for attendance, appearance, punctuality, achievement and behaviour for all children and staff</w:t>
      </w:r>
    </w:p>
    <w:p w14:paraId="57E1C93C" w14:textId="45D3F5F0"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Setting clear, consistent, appropriate rules and boundaries for behaviour that children understand, so that they are clear about what is expected of them in all situations</w:t>
      </w:r>
    </w:p>
    <w:p w14:paraId="12E55AC0" w14:textId="1C8FF353"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Placing an emphasis on changing behaviour through recognising and rewarding good behaviour, rather than focusing on bad behaviour</w:t>
      </w:r>
    </w:p>
    <w:p w14:paraId="514402A1" w14:textId="59779083"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Planned rewards and encouragements for both work and behaviour, so that all children know that their efforts and achievements are recognised and appreciated</w:t>
      </w:r>
    </w:p>
    <w:p w14:paraId="0FDD22FF" w14:textId="1B1205FC"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Fair warnings and predictable consequences for adverse behaviour, using the minimum levels of sanction likely to be effective</w:t>
      </w:r>
    </w:p>
    <w:p w14:paraId="06969D7F" w14:textId="4381B8B6"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Using effective de-escalation techniques and creative alternative strategies, that are specific to the individual needs of each child and designed in consultation with them, where possible</w:t>
      </w:r>
    </w:p>
    <w:p w14:paraId="7CB95D8F" w14:textId="4DD3BB10"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Helping children to develop the skills and strategies necessary, to understand and manage their own behaviour, conflicts and feelings safely, through discussion and reflection</w:t>
      </w:r>
    </w:p>
    <w:p w14:paraId="2A14E6F3" w14:textId="53D1A32F"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Teaching a broad and balanced curriculum, which promotes the spiritual, moral, cultural, mental and physical development of children; while placing a strong emphasis on the fundamental British values of democracy: the rule of law, individual liberty and mutual respect and tolerance of those with different faiths and beliefs</w:t>
      </w:r>
    </w:p>
    <w:p w14:paraId="790B3FA8" w14:textId="218D6404"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Including children in planning their programmes, discussing the best ways to make progress and reviewing that progress</w:t>
      </w:r>
    </w:p>
    <w:p w14:paraId="6DD8BE5E" w14:textId="0C2201B3"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Providing educational opportunities, comparable to those in mainstream education, to promote a sense of real achievement</w:t>
      </w:r>
    </w:p>
    <w:p w14:paraId="1637457F" w14:textId="6A990BD2"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Using the best principles of teaching and classroom management, to minimise distractions and to optimise academic and vocational achievement</w:t>
      </w:r>
    </w:p>
    <w:p w14:paraId="1795FA22" w14:textId="1448565F"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Providing enjoyable experiences with other children, that leads to and develops friendships</w:t>
      </w:r>
    </w:p>
    <w:p w14:paraId="1BC5FB11" w14:textId="28953F98"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lastRenderedPageBreak/>
        <w:t>Ensuring a safe community where no child is unduly pressured by either adults or other children, and no unnecessary restrictions are impose</w:t>
      </w:r>
      <w:r w:rsidR="002413C2" w:rsidRPr="00740618">
        <w:rPr>
          <w:rFonts w:cstheme="minorHAnsi"/>
          <w:sz w:val="24"/>
          <w:szCs w:val="24"/>
        </w:rPr>
        <w:t>d</w:t>
      </w:r>
      <w:r w:rsidRPr="00740618">
        <w:rPr>
          <w:rFonts w:cstheme="minorHAnsi"/>
          <w:sz w:val="24"/>
          <w:szCs w:val="24"/>
        </w:rPr>
        <w:t xml:space="preserve"> </w:t>
      </w:r>
    </w:p>
    <w:p w14:paraId="742CB801" w14:textId="52AE30DE"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Recognising and praising improvements, however small, and sharing that information with significant people</w:t>
      </w:r>
    </w:p>
    <w:p w14:paraId="65F7AD0B" w14:textId="6C034B35" w:rsidR="002413C2" w:rsidRPr="00740618" w:rsidRDefault="00993A86" w:rsidP="002413C2">
      <w:pPr>
        <w:pStyle w:val="ListParagraph"/>
        <w:numPr>
          <w:ilvl w:val="0"/>
          <w:numId w:val="20"/>
        </w:numPr>
        <w:rPr>
          <w:rFonts w:cstheme="minorHAnsi"/>
          <w:sz w:val="24"/>
          <w:szCs w:val="24"/>
        </w:rPr>
      </w:pPr>
      <w:r w:rsidRPr="00740618">
        <w:rPr>
          <w:rFonts w:cstheme="minorHAnsi"/>
          <w:sz w:val="24"/>
          <w:szCs w:val="24"/>
        </w:rPr>
        <w:t xml:space="preserve">Involving children, parents, carers and relevant others in behaviour management, support and decision making. </w:t>
      </w:r>
    </w:p>
    <w:p w14:paraId="5397FE4C" w14:textId="729C01A3" w:rsidR="0015209F" w:rsidRPr="00740618" w:rsidRDefault="00993A86" w:rsidP="002413C2">
      <w:pPr>
        <w:pStyle w:val="ListParagraph"/>
        <w:numPr>
          <w:ilvl w:val="0"/>
          <w:numId w:val="19"/>
        </w:numPr>
        <w:rPr>
          <w:rFonts w:cstheme="minorHAnsi"/>
          <w:sz w:val="24"/>
          <w:szCs w:val="24"/>
        </w:rPr>
      </w:pPr>
      <w:r w:rsidRPr="00740618">
        <w:rPr>
          <w:rFonts w:cstheme="minorHAnsi"/>
          <w:sz w:val="24"/>
          <w:szCs w:val="24"/>
        </w:rPr>
        <w:t>Positive behaviour and relationships are encouraged, reinforced, praised and celebrated. Poor behaviour is challenged and discussed.</w:t>
      </w:r>
    </w:p>
    <w:p w14:paraId="6A3ABD64" w14:textId="6A809425" w:rsidR="0015209F" w:rsidRPr="00740618" w:rsidRDefault="0015209F" w:rsidP="00ED4350">
      <w:pPr>
        <w:rPr>
          <w:rFonts w:cstheme="minorHAnsi"/>
          <w:sz w:val="24"/>
          <w:szCs w:val="24"/>
        </w:rPr>
      </w:pPr>
    </w:p>
    <w:p w14:paraId="15F625AF" w14:textId="3379D293" w:rsidR="00D86918" w:rsidRPr="0067517E" w:rsidRDefault="00D86918" w:rsidP="00E9638E">
      <w:pPr>
        <w:pStyle w:val="ListParagraph"/>
        <w:numPr>
          <w:ilvl w:val="0"/>
          <w:numId w:val="27"/>
        </w:numPr>
        <w:shd w:val="clear" w:color="auto" w:fill="FFFFFF"/>
        <w:spacing w:after="0" w:line="240" w:lineRule="auto"/>
        <w:textAlignment w:val="top"/>
        <w:rPr>
          <w:rFonts w:eastAsia="Times New Roman" w:cstheme="minorHAnsi"/>
          <w:color w:val="000000"/>
          <w:sz w:val="24"/>
          <w:szCs w:val="24"/>
          <w:u w:val="single"/>
          <w:lang w:eastAsia="en-GB"/>
        </w:rPr>
      </w:pPr>
      <w:bookmarkStart w:id="2" w:name="_Hlk65060761"/>
      <w:r w:rsidRPr="0067517E">
        <w:rPr>
          <w:rFonts w:eastAsia="Times New Roman" w:cstheme="minorHAnsi"/>
          <w:b/>
          <w:bCs/>
          <w:color w:val="000000"/>
          <w:sz w:val="24"/>
          <w:szCs w:val="24"/>
          <w:u w:val="single"/>
          <w:bdr w:val="none" w:sz="0" w:space="0" w:color="auto" w:frame="1"/>
          <w:lang w:eastAsia="en-GB"/>
        </w:rPr>
        <w:t>Positive Attitudes to Learning</w:t>
      </w:r>
    </w:p>
    <w:bookmarkEnd w:id="2"/>
    <w:p w14:paraId="1F1054F3" w14:textId="77777777" w:rsidR="00D86918" w:rsidRPr="00D86918" w:rsidRDefault="00D86918" w:rsidP="00D86918">
      <w:pPr>
        <w:shd w:val="clear" w:color="auto" w:fill="FFFFFF"/>
        <w:spacing w:after="0" w:line="240" w:lineRule="auto"/>
        <w:textAlignment w:val="top"/>
        <w:rPr>
          <w:rFonts w:eastAsia="Times New Roman" w:cstheme="minorHAnsi"/>
          <w:color w:val="000000"/>
          <w:sz w:val="24"/>
          <w:szCs w:val="24"/>
          <w:lang w:eastAsia="en-GB"/>
        </w:rPr>
      </w:pPr>
      <w:r w:rsidRPr="00D86918">
        <w:rPr>
          <w:rFonts w:eastAsia="Times New Roman" w:cstheme="minorHAnsi"/>
          <w:color w:val="000000"/>
          <w:sz w:val="24"/>
          <w:szCs w:val="24"/>
          <w:lang w:eastAsia="en-GB"/>
        </w:rPr>
        <w:t> </w:t>
      </w:r>
    </w:p>
    <w:p w14:paraId="0D986CCD" w14:textId="2E5047B1" w:rsidR="00D86918" w:rsidRDefault="00D86918" w:rsidP="00D86918">
      <w:pPr>
        <w:shd w:val="clear" w:color="auto" w:fill="FFFFFF"/>
        <w:spacing w:after="0" w:line="240" w:lineRule="auto"/>
        <w:textAlignment w:val="top"/>
        <w:rPr>
          <w:rFonts w:eastAsia="Times New Roman" w:cstheme="minorHAnsi"/>
          <w:color w:val="000000"/>
          <w:sz w:val="24"/>
          <w:szCs w:val="24"/>
          <w:bdr w:val="none" w:sz="0" w:space="0" w:color="auto" w:frame="1"/>
          <w:lang w:eastAsia="en-GB"/>
        </w:rPr>
      </w:pPr>
      <w:r w:rsidRPr="00D86918">
        <w:rPr>
          <w:rFonts w:eastAsia="Times New Roman" w:cstheme="minorHAnsi"/>
          <w:color w:val="000000"/>
          <w:sz w:val="24"/>
          <w:szCs w:val="24"/>
          <w:bdr w:val="none" w:sz="0" w:space="0" w:color="auto" w:frame="1"/>
          <w:lang w:eastAsia="en-GB"/>
        </w:rPr>
        <w:t xml:space="preserve">Having confidence and a positive attitude to learning is crucial to a pupil's success in school. We are relentless in our pursuit of positive attitudes to learning and we assess all pupils </w:t>
      </w:r>
      <w:r>
        <w:rPr>
          <w:rFonts w:eastAsia="Times New Roman" w:cstheme="minorHAnsi"/>
          <w:color w:val="000000"/>
          <w:sz w:val="24"/>
          <w:szCs w:val="24"/>
          <w:bdr w:val="none" w:sz="0" w:space="0" w:color="auto" w:frame="1"/>
          <w:lang w:eastAsia="en-GB"/>
        </w:rPr>
        <w:t>through our Personalised Pastoral Program. Myles Academy aims for all pupils to have the following:</w:t>
      </w:r>
    </w:p>
    <w:p w14:paraId="590AA0D1" w14:textId="77777777" w:rsidR="00D86918" w:rsidRPr="00D86918" w:rsidRDefault="00D86918" w:rsidP="00D86918">
      <w:pPr>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D86918">
        <w:rPr>
          <w:rFonts w:eastAsia="Times New Roman" w:cstheme="minorHAnsi"/>
          <w:sz w:val="24"/>
          <w:szCs w:val="24"/>
          <w:lang w:eastAsia="en-GB"/>
        </w:rPr>
        <w:t>Are motivated and have positive attitudes towards their learning.</w:t>
      </w:r>
    </w:p>
    <w:p w14:paraId="07C850F0" w14:textId="77777777" w:rsidR="00D86918" w:rsidRPr="00D86918" w:rsidRDefault="00D86918" w:rsidP="00D86918">
      <w:pPr>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D86918">
        <w:rPr>
          <w:rFonts w:eastAsia="Times New Roman" w:cstheme="minorHAnsi"/>
          <w:sz w:val="24"/>
          <w:szCs w:val="24"/>
          <w:lang w:eastAsia="en-GB"/>
        </w:rPr>
        <w:t>Are committed to their learning.</w:t>
      </w:r>
    </w:p>
    <w:p w14:paraId="2AD5C6F4" w14:textId="77777777" w:rsidR="00D86918" w:rsidRPr="00D86918" w:rsidRDefault="00D86918" w:rsidP="00D86918">
      <w:pPr>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D86918">
        <w:rPr>
          <w:rFonts w:eastAsia="Times New Roman" w:cstheme="minorHAnsi"/>
          <w:sz w:val="24"/>
          <w:szCs w:val="24"/>
          <w:lang w:eastAsia="en-GB"/>
        </w:rPr>
        <w:t>Know how to study effectively and do so.</w:t>
      </w:r>
    </w:p>
    <w:p w14:paraId="663E4838" w14:textId="77777777" w:rsidR="00D86918" w:rsidRPr="00D86918" w:rsidRDefault="00D86918" w:rsidP="00D86918">
      <w:pPr>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D86918">
        <w:rPr>
          <w:rFonts w:eastAsia="Times New Roman" w:cstheme="minorHAnsi"/>
          <w:sz w:val="24"/>
          <w:szCs w:val="24"/>
          <w:lang w:eastAsia="en-GB"/>
        </w:rPr>
        <w:t>Are resilient to set backs.</w:t>
      </w:r>
    </w:p>
    <w:p w14:paraId="7E65746A" w14:textId="2373019F" w:rsidR="00D86918" w:rsidRDefault="00D86918" w:rsidP="00D86918">
      <w:pPr>
        <w:numPr>
          <w:ilvl w:val="0"/>
          <w:numId w:val="26"/>
        </w:numPr>
        <w:shd w:val="clear" w:color="auto" w:fill="FFFFFF"/>
        <w:spacing w:before="100" w:beforeAutospacing="1" w:after="100" w:afterAutospacing="1" w:line="240" w:lineRule="auto"/>
        <w:rPr>
          <w:rFonts w:eastAsia="Times New Roman" w:cstheme="minorHAnsi"/>
          <w:sz w:val="24"/>
          <w:szCs w:val="24"/>
          <w:lang w:eastAsia="en-GB"/>
        </w:rPr>
      </w:pPr>
      <w:r w:rsidRPr="00D86918">
        <w:rPr>
          <w:rFonts w:eastAsia="Times New Roman" w:cstheme="minorHAnsi"/>
          <w:sz w:val="24"/>
          <w:szCs w:val="24"/>
          <w:lang w:eastAsia="en-GB"/>
        </w:rPr>
        <w:t>Take pride in their achievement</w:t>
      </w:r>
      <w:r>
        <w:rPr>
          <w:rFonts w:eastAsia="Times New Roman" w:cstheme="minorHAnsi"/>
          <w:sz w:val="24"/>
          <w:szCs w:val="24"/>
          <w:lang w:eastAsia="en-GB"/>
        </w:rPr>
        <w:t>.</w:t>
      </w:r>
    </w:p>
    <w:p w14:paraId="0E1208BB" w14:textId="197D680F" w:rsidR="00D86918" w:rsidRPr="00D86918" w:rsidRDefault="00D86918" w:rsidP="00D86918">
      <w:p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The personalised Pastoral Program will see pupils work with staff on an initial 1-1 basis and try to highlight areas of strength’s and concern. This will take into account the pupils, and other relevant staffs views. Pupils will then work on an individualised program designed to help support, nurture and give pupils the tools and skills they need.</w:t>
      </w:r>
    </w:p>
    <w:p w14:paraId="43F957B2" w14:textId="77777777" w:rsidR="00A0564B" w:rsidRPr="00740618" w:rsidRDefault="00A0564B" w:rsidP="00ED4350">
      <w:pPr>
        <w:rPr>
          <w:rFonts w:cstheme="minorHAnsi"/>
          <w:sz w:val="24"/>
          <w:szCs w:val="24"/>
        </w:rPr>
      </w:pPr>
    </w:p>
    <w:p w14:paraId="2B19F957" w14:textId="0D6A285E" w:rsidR="00B5089E" w:rsidRPr="0067517E" w:rsidRDefault="00ED4350" w:rsidP="00E9638E">
      <w:pPr>
        <w:pStyle w:val="ListParagraph"/>
        <w:numPr>
          <w:ilvl w:val="0"/>
          <w:numId w:val="27"/>
        </w:numPr>
        <w:rPr>
          <w:rFonts w:cstheme="minorHAnsi"/>
          <w:b/>
          <w:bCs/>
          <w:sz w:val="24"/>
          <w:szCs w:val="24"/>
          <w:u w:val="single"/>
        </w:rPr>
      </w:pPr>
      <w:bookmarkStart w:id="3" w:name="_Hlk61516321"/>
      <w:r w:rsidRPr="0067517E">
        <w:rPr>
          <w:rFonts w:cstheme="minorHAnsi"/>
          <w:b/>
          <w:bCs/>
          <w:sz w:val="24"/>
          <w:szCs w:val="24"/>
          <w:u w:val="single"/>
        </w:rPr>
        <w:t>School Rewards</w:t>
      </w:r>
      <w:r w:rsidR="00BD7668" w:rsidRPr="0067517E">
        <w:rPr>
          <w:rFonts w:cstheme="minorHAnsi"/>
          <w:b/>
          <w:bCs/>
          <w:sz w:val="24"/>
          <w:szCs w:val="24"/>
          <w:u w:val="single"/>
        </w:rPr>
        <w:t xml:space="preserve"> and Sanctions</w:t>
      </w:r>
    </w:p>
    <w:bookmarkEnd w:id="3"/>
    <w:p w14:paraId="434A992D" w14:textId="77777777" w:rsidR="00B5089E" w:rsidRPr="00740618" w:rsidRDefault="00ED4350" w:rsidP="00ED4350">
      <w:pPr>
        <w:rPr>
          <w:rFonts w:cstheme="minorHAnsi"/>
          <w:sz w:val="24"/>
          <w:szCs w:val="24"/>
        </w:rPr>
      </w:pPr>
      <w:r w:rsidRPr="00740618">
        <w:rPr>
          <w:rFonts w:cstheme="minorHAnsi"/>
          <w:sz w:val="24"/>
          <w:szCs w:val="24"/>
        </w:rPr>
        <w:t xml:space="preserve"> At </w:t>
      </w:r>
      <w:r w:rsidR="00B5089E" w:rsidRPr="00740618">
        <w:rPr>
          <w:rFonts w:cstheme="minorHAnsi"/>
          <w:sz w:val="24"/>
          <w:szCs w:val="24"/>
        </w:rPr>
        <w:t>Myles Academy</w:t>
      </w:r>
      <w:r w:rsidRPr="00740618">
        <w:rPr>
          <w:rFonts w:cstheme="minorHAnsi"/>
          <w:sz w:val="24"/>
          <w:szCs w:val="24"/>
        </w:rPr>
        <w:t xml:space="preserve"> we aim to reward those students who manage themselves within the </w:t>
      </w:r>
      <w:r w:rsidR="00B5089E" w:rsidRPr="00740618">
        <w:rPr>
          <w:rFonts w:cstheme="minorHAnsi"/>
          <w:sz w:val="24"/>
          <w:szCs w:val="24"/>
        </w:rPr>
        <w:t>rules and</w:t>
      </w:r>
      <w:r w:rsidRPr="00740618">
        <w:rPr>
          <w:rFonts w:cstheme="minorHAnsi"/>
          <w:sz w:val="24"/>
          <w:szCs w:val="24"/>
        </w:rPr>
        <w:t xml:space="preserve"> expectations. These are some of the positive things on offer: </w:t>
      </w:r>
    </w:p>
    <w:p w14:paraId="6D93A345" w14:textId="32E2C0D4" w:rsidR="008060AB" w:rsidRDefault="008060AB" w:rsidP="00B5089E">
      <w:pPr>
        <w:pStyle w:val="ListParagraph"/>
        <w:numPr>
          <w:ilvl w:val="0"/>
          <w:numId w:val="7"/>
        </w:numPr>
        <w:rPr>
          <w:rFonts w:cstheme="minorHAnsi"/>
          <w:sz w:val="24"/>
          <w:szCs w:val="24"/>
        </w:rPr>
      </w:pPr>
      <w:r>
        <w:rPr>
          <w:rFonts w:cstheme="minorHAnsi"/>
          <w:sz w:val="24"/>
          <w:szCs w:val="24"/>
        </w:rPr>
        <w:t>Daily money rewards for</w:t>
      </w:r>
      <w:r w:rsidR="0067588B">
        <w:rPr>
          <w:rFonts w:cstheme="minorHAnsi"/>
          <w:sz w:val="24"/>
          <w:szCs w:val="24"/>
        </w:rPr>
        <w:t xml:space="preserve"> getting stars through the S.T.A.R. reward system.</w:t>
      </w:r>
    </w:p>
    <w:p w14:paraId="39D7B1AF" w14:textId="5A619B67" w:rsidR="00B5089E" w:rsidRPr="00740618" w:rsidRDefault="00B5089E" w:rsidP="00B5089E">
      <w:pPr>
        <w:pStyle w:val="ListParagraph"/>
        <w:numPr>
          <w:ilvl w:val="0"/>
          <w:numId w:val="7"/>
        </w:numPr>
        <w:rPr>
          <w:rFonts w:cstheme="minorHAnsi"/>
          <w:sz w:val="24"/>
          <w:szCs w:val="24"/>
        </w:rPr>
      </w:pPr>
      <w:r w:rsidRPr="00740618">
        <w:rPr>
          <w:rFonts w:cstheme="minorHAnsi"/>
          <w:sz w:val="24"/>
          <w:szCs w:val="24"/>
        </w:rPr>
        <w:t>Verbal Praise</w:t>
      </w:r>
    </w:p>
    <w:p w14:paraId="71B859B3" w14:textId="00C8C763" w:rsidR="00B5089E" w:rsidRPr="00740618" w:rsidRDefault="00B5089E" w:rsidP="00B5089E">
      <w:pPr>
        <w:pStyle w:val="ListParagraph"/>
        <w:numPr>
          <w:ilvl w:val="0"/>
          <w:numId w:val="7"/>
        </w:numPr>
        <w:rPr>
          <w:rFonts w:cstheme="minorHAnsi"/>
          <w:sz w:val="24"/>
          <w:szCs w:val="24"/>
        </w:rPr>
      </w:pPr>
      <w:r w:rsidRPr="00740618">
        <w:rPr>
          <w:rFonts w:cstheme="minorHAnsi"/>
          <w:sz w:val="24"/>
          <w:szCs w:val="24"/>
        </w:rPr>
        <w:t>Prizes through the point reward system.</w:t>
      </w:r>
    </w:p>
    <w:p w14:paraId="487B9B9A" w14:textId="12E5F55B" w:rsidR="00B5089E" w:rsidRPr="00740618" w:rsidRDefault="00ED4350" w:rsidP="00B5089E">
      <w:pPr>
        <w:pStyle w:val="ListParagraph"/>
        <w:numPr>
          <w:ilvl w:val="0"/>
          <w:numId w:val="7"/>
        </w:numPr>
        <w:rPr>
          <w:rFonts w:cstheme="minorHAnsi"/>
          <w:sz w:val="24"/>
          <w:szCs w:val="24"/>
        </w:rPr>
      </w:pPr>
      <w:r w:rsidRPr="00740618">
        <w:rPr>
          <w:rFonts w:cstheme="minorHAnsi"/>
          <w:sz w:val="24"/>
          <w:szCs w:val="24"/>
        </w:rPr>
        <w:t>Celebration of achievements and success with presentations, prizes and certificates</w:t>
      </w:r>
      <w:r w:rsidR="00B5089E" w:rsidRPr="00740618">
        <w:rPr>
          <w:rFonts w:cstheme="minorHAnsi"/>
          <w:sz w:val="24"/>
          <w:szCs w:val="24"/>
        </w:rPr>
        <w:t>.</w:t>
      </w:r>
    </w:p>
    <w:p w14:paraId="536628C7" w14:textId="77777777" w:rsidR="00B5089E" w:rsidRPr="00740618" w:rsidRDefault="00B5089E" w:rsidP="00B5089E">
      <w:pPr>
        <w:pStyle w:val="ListParagraph"/>
        <w:numPr>
          <w:ilvl w:val="0"/>
          <w:numId w:val="7"/>
        </w:numPr>
        <w:rPr>
          <w:rFonts w:cstheme="minorHAnsi"/>
          <w:sz w:val="24"/>
          <w:szCs w:val="24"/>
        </w:rPr>
      </w:pPr>
      <w:r w:rsidRPr="00740618">
        <w:rPr>
          <w:rFonts w:cstheme="minorHAnsi"/>
          <w:sz w:val="24"/>
          <w:szCs w:val="24"/>
        </w:rPr>
        <w:t xml:space="preserve">Phone calls home </w:t>
      </w:r>
    </w:p>
    <w:p w14:paraId="2ABDACA7" w14:textId="77777777" w:rsidR="00B5089E" w:rsidRPr="00740618" w:rsidRDefault="00B5089E" w:rsidP="00B5089E">
      <w:pPr>
        <w:pStyle w:val="ListParagraph"/>
        <w:numPr>
          <w:ilvl w:val="0"/>
          <w:numId w:val="7"/>
        </w:numPr>
        <w:rPr>
          <w:rFonts w:cstheme="minorHAnsi"/>
          <w:sz w:val="24"/>
          <w:szCs w:val="24"/>
        </w:rPr>
      </w:pPr>
      <w:r w:rsidRPr="00740618">
        <w:rPr>
          <w:rFonts w:cstheme="minorHAnsi"/>
          <w:sz w:val="24"/>
          <w:szCs w:val="24"/>
        </w:rPr>
        <w:t xml:space="preserve">Letters or praise postcards </w:t>
      </w:r>
    </w:p>
    <w:p w14:paraId="1B026506" w14:textId="4995541D" w:rsidR="00B5089E" w:rsidRPr="00740618" w:rsidRDefault="00B5089E" w:rsidP="00B5089E">
      <w:pPr>
        <w:pStyle w:val="ListParagraph"/>
        <w:numPr>
          <w:ilvl w:val="0"/>
          <w:numId w:val="7"/>
        </w:numPr>
        <w:rPr>
          <w:rFonts w:cstheme="minorHAnsi"/>
          <w:sz w:val="24"/>
          <w:szCs w:val="24"/>
        </w:rPr>
      </w:pPr>
      <w:r w:rsidRPr="00740618">
        <w:rPr>
          <w:rFonts w:cstheme="minorHAnsi"/>
          <w:sz w:val="24"/>
          <w:szCs w:val="24"/>
        </w:rPr>
        <w:t xml:space="preserve">Personalised responsibilities/privileges </w:t>
      </w:r>
    </w:p>
    <w:p w14:paraId="5D60BFA7" w14:textId="34AAD770" w:rsidR="00B5089E" w:rsidRPr="00740618" w:rsidRDefault="00ED4350" w:rsidP="00B5089E">
      <w:pPr>
        <w:pStyle w:val="ListParagraph"/>
        <w:numPr>
          <w:ilvl w:val="0"/>
          <w:numId w:val="7"/>
        </w:numPr>
        <w:rPr>
          <w:rFonts w:cstheme="minorHAnsi"/>
          <w:sz w:val="24"/>
          <w:szCs w:val="24"/>
        </w:rPr>
      </w:pPr>
      <w:r w:rsidRPr="00740618">
        <w:rPr>
          <w:rFonts w:cstheme="minorHAnsi"/>
          <w:sz w:val="24"/>
          <w:szCs w:val="24"/>
        </w:rPr>
        <w:t xml:space="preserve">Recognition of events in the school’s newsletter </w:t>
      </w:r>
    </w:p>
    <w:p w14:paraId="4747FE6E" w14:textId="77777777" w:rsidR="00B5089E" w:rsidRPr="00740618" w:rsidRDefault="00ED4350" w:rsidP="00B5089E">
      <w:pPr>
        <w:pStyle w:val="ListParagraph"/>
        <w:numPr>
          <w:ilvl w:val="0"/>
          <w:numId w:val="7"/>
        </w:numPr>
        <w:rPr>
          <w:rFonts w:cstheme="minorHAnsi"/>
          <w:sz w:val="24"/>
          <w:szCs w:val="24"/>
        </w:rPr>
      </w:pPr>
      <w:r w:rsidRPr="00740618">
        <w:rPr>
          <w:rFonts w:cstheme="minorHAnsi"/>
          <w:sz w:val="24"/>
          <w:szCs w:val="24"/>
        </w:rPr>
        <w:t xml:space="preserve">Lunch time clubs and activities </w:t>
      </w:r>
    </w:p>
    <w:p w14:paraId="6B50330A" w14:textId="77777777" w:rsidR="00B5089E" w:rsidRPr="00740618" w:rsidRDefault="00ED4350" w:rsidP="00B5089E">
      <w:pPr>
        <w:pStyle w:val="ListParagraph"/>
        <w:numPr>
          <w:ilvl w:val="0"/>
          <w:numId w:val="7"/>
        </w:numPr>
        <w:rPr>
          <w:rFonts w:cstheme="minorHAnsi"/>
          <w:sz w:val="24"/>
          <w:szCs w:val="24"/>
        </w:rPr>
      </w:pPr>
      <w:r w:rsidRPr="00740618">
        <w:rPr>
          <w:rFonts w:cstheme="minorHAnsi"/>
          <w:sz w:val="24"/>
          <w:szCs w:val="24"/>
        </w:rPr>
        <w:t xml:space="preserve">Special visits and day trips </w:t>
      </w:r>
    </w:p>
    <w:p w14:paraId="5C20836E" w14:textId="777E8138" w:rsidR="00B5089E" w:rsidRPr="00740618" w:rsidRDefault="00ED4350" w:rsidP="00B5089E">
      <w:pPr>
        <w:pStyle w:val="ListParagraph"/>
        <w:numPr>
          <w:ilvl w:val="0"/>
          <w:numId w:val="7"/>
        </w:numPr>
        <w:rPr>
          <w:rFonts w:cstheme="minorHAnsi"/>
          <w:sz w:val="24"/>
          <w:szCs w:val="24"/>
        </w:rPr>
      </w:pPr>
      <w:r w:rsidRPr="00740618">
        <w:rPr>
          <w:rFonts w:cstheme="minorHAnsi"/>
          <w:sz w:val="24"/>
          <w:szCs w:val="24"/>
        </w:rPr>
        <w:t>Congratulatory letter to parents</w:t>
      </w:r>
    </w:p>
    <w:p w14:paraId="4B3027C5" w14:textId="77777777" w:rsidR="00B5089E" w:rsidRPr="00740618" w:rsidRDefault="00B5089E" w:rsidP="00B5089E">
      <w:pPr>
        <w:pStyle w:val="ListParagraph"/>
        <w:rPr>
          <w:rFonts w:cstheme="minorHAnsi"/>
          <w:sz w:val="24"/>
          <w:szCs w:val="24"/>
        </w:rPr>
      </w:pPr>
    </w:p>
    <w:p w14:paraId="102389AE" w14:textId="2C9DC9BE" w:rsidR="00B5089E" w:rsidRPr="00740618" w:rsidRDefault="005F3070" w:rsidP="00B5089E">
      <w:pPr>
        <w:rPr>
          <w:rFonts w:cstheme="minorHAnsi"/>
          <w:b/>
          <w:bCs/>
          <w:sz w:val="24"/>
          <w:szCs w:val="24"/>
        </w:rPr>
      </w:pPr>
      <w:r>
        <w:rPr>
          <w:rFonts w:cstheme="minorHAnsi"/>
          <w:b/>
          <w:bCs/>
          <w:sz w:val="24"/>
          <w:szCs w:val="24"/>
        </w:rPr>
        <w:t>STAR</w:t>
      </w:r>
      <w:r w:rsidR="00B5089E" w:rsidRPr="00740618">
        <w:rPr>
          <w:rFonts w:cstheme="minorHAnsi"/>
          <w:b/>
          <w:bCs/>
          <w:sz w:val="24"/>
          <w:szCs w:val="24"/>
        </w:rPr>
        <w:t xml:space="preserve"> Reward System </w:t>
      </w:r>
    </w:p>
    <w:p w14:paraId="77930AA1" w14:textId="141DF391" w:rsidR="00B5089E" w:rsidRPr="00740618" w:rsidRDefault="00B5089E" w:rsidP="00B5089E">
      <w:pPr>
        <w:rPr>
          <w:rFonts w:cstheme="minorHAnsi"/>
          <w:sz w:val="24"/>
          <w:szCs w:val="24"/>
        </w:rPr>
      </w:pPr>
      <w:r w:rsidRPr="00740618">
        <w:rPr>
          <w:rFonts w:cstheme="minorHAnsi"/>
          <w:sz w:val="24"/>
          <w:szCs w:val="24"/>
        </w:rPr>
        <w:t>We try to reward and incentivise good behaviour on a daily basis through a point</w:t>
      </w:r>
      <w:r w:rsidR="0067588B">
        <w:rPr>
          <w:rFonts w:cstheme="minorHAnsi"/>
          <w:sz w:val="24"/>
          <w:szCs w:val="24"/>
        </w:rPr>
        <w:t xml:space="preserve"> (S.T.A.R.)</w:t>
      </w:r>
      <w:r w:rsidRPr="00740618">
        <w:rPr>
          <w:rFonts w:cstheme="minorHAnsi"/>
          <w:sz w:val="24"/>
          <w:szCs w:val="24"/>
        </w:rPr>
        <w:t xml:space="preserve"> reward system. We set parameters for good behaviours in and out of the school environment, completion of set work and tasks and outstanding achievement. When parameters are met and/or exceeded, </w:t>
      </w:r>
      <w:r w:rsidR="0067588B">
        <w:rPr>
          <w:rFonts w:cstheme="minorHAnsi"/>
          <w:sz w:val="24"/>
          <w:szCs w:val="24"/>
        </w:rPr>
        <w:t xml:space="preserve">stars </w:t>
      </w:r>
      <w:r w:rsidRPr="00740618">
        <w:rPr>
          <w:rFonts w:cstheme="minorHAnsi"/>
          <w:sz w:val="24"/>
          <w:szCs w:val="24"/>
        </w:rPr>
        <w:t xml:space="preserve">are awarded which translate to </w:t>
      </w:r>
      <w:r w:rsidR="005F3070">
        <w:rPr>
          <w:rFonts w:cstheme="minorHAnsi"/>
          <w:sz w:val="24"/>
          <w:szCs w:val="24"/>
        </w:rPr>
        <w:t>money</w:t>
      </w:r>
      <w:r w:rsidRPr="00740618">
        <w:rPr>
          <w:rFonts w:cstheme="minorHAnsi"/>
          <w:sz w:val="24"/>
          <w:szCs w:val="24"/>
        </w:rPr>
        <w:t xml:space="preserve">. Each pupil has their points recorded each lesson on their individualised </w:t>
      </w:r>
      <w:r w:rsidR="0067588B">
        <w:rPr>
          <w:rFonts w:cstheme="minorHAnsi"/>
          <w:sz w:val="24"/>
          <w:szCs w:val="24"/>
        </w:rPr>
        <w:t>star chart</w:t>
      </w:r>
      <w:r w:rsidRPr="00740618">
        <w:rPr>
          <w:rFonts w:cstheme="minorHAnsi"/>
          <w:sz w:val="24"/>
          <w:szCs w:val="24"/>
        </w:rPr>
        <w:t>. These are then reviewed at the end of the day with a discussion about achievements or why they didn’t meet expectations.</w:t>
      </w:r>
    </w:p>
    <w:p w14:paraId="4139D74F" w14:textId="6305DB32" w:rsidR="00721FC3" w:rsidRPr="00740618" w:rsidRDefault="00721FC3" w:rsidP="00B5089E">
      <w:pPr>
        <w:rPr>
          <w:rFonts w:cstheme="minorHAnsi"/>
          <w:sz w:val="24"/>
          <w:szCs w:val="24"/>
        </w:rPr>
      </w:pPr>
    </w:p>
    <w:p w14:paraId="456FEE4F" w14:textId="77777777" w:rsidR="00721FC3" w:rsidRPr="00740618" w:rsidRDefault="00721FC3" w:rsidP="00B5089E">
      <w:pPr>
        <w:rPr>
          <w:rFonts w:cstheme="minorHAnsi"/>
          <w:b/>
          <w:bCs/>
          <w:sz w:val="24"/>
          <w:szCs w:val="24"/>
        </w:rPr>
      </w:pPr>
      <w:r w:rsidRPr="00740618">
        <w:rPr>
          <w:rFonts w:cstheme="minorHAnsi"/>
          <w:b/>
          <w:bCs/>
          <w:sz w:val="24"/>
          <w:szCs w:val="24"/>
        </w:rPr>
        <w:t xml:space="preserve">Sanctions </w:t>
      </w:r>
    </w:p>
    <w:p w14:paraId="656E3343" w14:textId="17CF1AF1" w:rsidR="00173DE4" w:rsidRPr="00740618" w:rsidRDefault="00721FC3" w:rsidP="00B5089E">
      <w:pPr>
        <w:rPr>
          <w:rFonts w:cstheme="minorHAnsi"/>
          <w:sz w:val="24"/>
          <w:szCs w:val="24"/>
        </w:rPr>
      </w:pPr>
      <w:r w:rsidRPr="00740618">
        <w:rPr>
          <w:rFonts w:cstheme="minorHAnsi"/>
          <w:sz w:val="24"/>
          <w:szCs w:val="24"/>
        </w:rPr>
        <w:t xml:space="preserve">Sometimes students are unable to manage themselves within the boundaries of the ‘School Expectations.’ When this happens, we will endeavour to explore with the student or students involved the particular behaviour deemed unacceptable and to explain why it is inappropriate. Appropriate actions are then taken, to achieve the following: </w:t>
      </w:r>
    </w:p>
    <w:p w14:paraId="6613023E" w14:textId="438CD228" w:rsidR="00173DE4" w:rsidRPr="00740618" w:rsidRDefault="00721FC3" w:rsidP="0015209F">
      <w:pPr>
        <w:pStyle w:val="ListParagraph"/>
        <w:numPr>
          <w:ilvl w:val="0"/>
          <w:numId w:val="10"/>
        </w:numPr>
        <w:rPr>
          <w:rFonts w:cstheme="minorHAnsi"/>
          <w:sz w:val="24"/>
          <w:szCs w:val="24"/>
        </w:rPr>
      </w:pPr>
      <w:r w:rsidRPr="00740618">
        <w:rPr>
          <w:rFonts w:cstheme="minorHAnsi"/>
          <w:sz w:val="24"/>
          <w:szCs w:val="24"/>
        </w:rPr>
        <w:t xml:space="preserve">The removal of a student from a negative situation </w:t>
      </w:r>
    </w:p>
    <w:p w14:paraId="6768A182" w14:textId="6DF0C794" w:rsidR="00173DE4" w:rsidRPr="00740618" w:rsidRDefault="00721FC3" w:rsidP="0015209F">
      <w:pPr>
        <w:pStyle w:val="ListParagraph"/>
        <w:numPr>
          <w:ilvl w:val="0"/>
          <w:numId w:val="10"/>
        </w:numPr>
        <w:rPr>
          <w:rFonts w:cstheme="minorHAnsi"/>
          <w:sz w:val="24"/>
          <w:szCs w:val="24"/>
        </w:rPr>
      </w:pPr>
      <w:r w:rsidRPr="00740618">
        <w:rPr>
          <w:rFonts w:cstheme="minorHAnsi"/>
          <w:sz w:val="24"/>
          <w:szCs w:val="24"/>
        </w:rPr>
        <w:t xml:space="preserve">Supporting the student by giving them the time and space to calm down and discuss the area of conflict </w:t>
      </w:r>
    </w:p>
    <w:p w14:paraId="51B4BBBF" w14:textId="49F3D8E1" w:rsidR="00173DE4" w:rsidRPr="00740618" w:rsidRDefault="00721FC3" w:rsidP="0015209F">
      <w:pPr>
        <w:pStyle w:val="ListParagraph"/>
        <w:numPr>
          <w:ilvl w:val="0"/>
          <w:numId w:val="10"/>
        </w:numPr>
        <w:rPr>
          <w:rFonts w:cstheme="minorHAnsi"/>
          <w:sz w:val="24"/>
          <w:szCs w:val="24"/>
        </w:rPr>
      </w:pPr>
      <w:r w:rsidRPr="00740618">
        <w:rPr>
          <w:rFonts w:cstheme="minorHAnsi"/>
          <w:sz w:val="24"/>
          <w:szCs w:val="24"/>
        </w:rPr>
        <w:t xml:space="preserve">Ensuring that other students are not disrupted </w:t>
      </w:r>
    </w:p>
    <w:p w14:paraId="3C121F3C" w14:textId="06833A6C" w:rsidR="00173DE4" w:rsidRPr="00740618" w:rsidRDefault="00721FC3" w:rsidP="0015209F">
      <w:pPr>
        <w:pStyle w:val="ListParagraph"/>
        <w:numPr>
          <w:ilvl w:val="0"/>
          <w:numId w:val="10"/>
        </w:numPr>
        <w:rPr>
          <w:rFonts w:cstheme="minorHAnsi"/>
          <w:sz w:val="24"/>
          <w:szCs w:val="24"/>
        </w:rPr>
      </w:pPr>
      <w:r w:rsidRPr="00740618">
        <w:rPr>
          <w:rFonts w:cstheme="minorHAnsi"/>
          <w:sz w:val="24"/>
          <w:szCs w:val="24"/>
        </w:rPr>
        <w:t xml:space="preserve">Maintaining a calm, orderly atmosphere in school </w:t>
      </w:r>
    </w:p>
    <w:p w14:paraId="2397EEC6" w14:textId="68ED01ED" w:rsidR="0015209F" w:rsidRPr="00740618" w:rsidRDefault="00721FC3" w:rsidP="00724F05">
      <w:pPr>
        <w:pStyle w:val="ListParagraph"/>
        <w:numPr>
          <w:ilvl w:val="0"/>
          <w:numId w:val="10"/>
        </w:numPr>
        <w:rPr>
          <w:rFonts w:cstheme="minorHAnsi"/>
          <w:sz w:val="24"/>
          <w:szCs w:val="24"/>
        </w:rPr>
      </w:pPr>
      <w:r w:rsidRPr="00740618">
        <w:rPr>
          <w:rFonts w:cstheme="minorHAnsi"/>
          <w:sz w:val="24"/>
          <w:szCs w:val="24"/>
        </w:rPr>
        <w:t>The understanding on the part of the student that poor behaviour and missed class work will have a consequence</w:t>
      </w:r>
      <w:r w:rsidR="0015209F" w:rsidRPr="00740618">
        <w:rPr>
          <w:rFonts w:cstheme="minorHAnsi"/>
          <w:sz w:val="24"/>
          <w:szCs w:val="24"/>
        </w:rPr>
        <w:t>.</w:t>
      </w:r>
    </w:p>
    <w:p w14:paraId="4F8CD1EC" w14:textId="3EB7A81C" w:rsidR="00721FC3" w:rsidRPr="00740618" w:rsidRDefault="00721FC3" w:rsidP="00B5089E">
      <w:pPr>
        <w:rPr>
          <w:rFonts w:cstheme="minorHAnsi"/>
          <w:sz w:val="24"/>
          <w:szCs w:val="24"/>
        </w:rPr>
      </w:pPr>
      <w:r w:rsidRPr="00740618">
        <w:rPr>
          <w:rFonts w:cstheme="minorHAnsi"/>
          <w:sz w:val="24"/>
          <w:szCs w:val="24"/>
        </w:rPr>
        <w:t>Sanctions are a consequence as a result of behaviour and are intended to change behaviours. When negative behaviour occurs staff will adopt the following steps;</w:t>
      </w:r>
    </w:p>
    <w:p w14:paraId="7CD69949" w14:textId="0D468E85" w:rsidR="00721FC3" w:rsidRPr="00740618" w:rsidRDefault="00721FC3" w:rsidP="0015209F">
      <w:pPr>
        <w:pStyle w:val="ListParagraph"/>
        <w:numPr>
          <w:ilvl w:val="0"/>
          <w:numId w:val="12"/>
        </w:numPr>
        <w:rPr>
          <w:rFonts w:cstheme="minorHAnsi"/>
          <w:sz w:val="24"/>
          <w:szCs w:val="24"/>
        </w:rPr>
      </w:pPr>
      <w:r w:rsidRPr="00740618">
        <w:rPr>
          <w:rFonts w:cstheme="minorHAnsi"/>
          <w:sz w:val="24"/>
          <w:szCs w:val="24"/>
        </w:rPr>
        <w:t xml:space="preserve">Reminders and prompting towards rights and responsibilities </w:t>
      </w:r>
    </w:p>
    <w:p w14:paraId="174D65A7" w14:textId="70B115AE" w:rsidR="00721FC3" w:rsidRPr="00740618" w:rsidRDefault="00721FC3" w:rsidP="0015209F">
      <w:pPr>
        <w:pStyle w:val="ListParagraph"/>
        <w:numPr>
          <w:ilvl w:val="0"/>
          <w:numId w:val="12"/>
        </w:numPr>
        <w:rPr>
          <w:rFonts w:cstheme="minorHAnsi"/>
          <w:sz w:val="24"/>
          <w:szCs w:val="24"/>
        </w:rPr>
      </w:pPr>
      <w:r w:rsidRPr="00740618">
        <w:rPr>
          <w:rFonts w:cstheme="minorHAnsi"/>
          <w:sz w:val="24"/>
          <w:szCs w:val="24"/>
        </w:rPr>
        <w:t xml:space="preserve">Use the language of choice to encourage positive choices </w:t>
      </w:r>
    </w:p>
    <w:p w14:paraId="78722D8B" w14:textId="0199B00C" w:rsidR="00721FC3" w:rsidRPr="00740618" w:rsidRDefault="00721FC3" w:rsidP="0015209F">
      <w:pPr>
        <w:pStyle w:val="ListParagraph"/>
        <w:numPr>
          <w:ilvl w:val="0"/>
          <w:numId w:val="12"/>
        </w:numPr>
        <w:rPr>
          <w:rFonts w:cstheme="minorHAnsi"/>
          <w:sz w:val="24"/>
          <w:szCs w:val="24"/>
        </w:rPr>
      </w:pPr>
      <w:r w:rsidRPr="00740618">
        <w:rPr>
          <w:rFonts w:cstheme="minorHAnsi"/>
          <w:sz w:val="24"/>
          <w:szCs w:val="24"/>
        </w:rPr>
        <w:t xml:space="preserve">3 Warning system </w:t>
      </w:r>
    </w:p>
    <w:p w14:paraId="6C7FF57F" w14:textId="34F24EE2" w:rsidR="00721FC3" w:rsidRPr="00740618" w:rsidRDefault="00721FC3" w:rsidP="0015209F">
      <w:pPr>
        <w:pStyle w:val="ListParagraph"/>
        <w:numPr>
          <w:ilvl w:val="0"/>
          <w:numId w:val="12"/>
        </w:numPr>
        <w:rPr>
          <w:rFonts w:cstheme="minorHAnsi"/>
          <w:sz w:val="24"/>
          <w:szCs w:val="24"/>
        </w:rPr>
      </w:pPr>
      <w:r w:rsidRPr="00740618">
        <w:rPr>
          <w:rFonts w:cstheme="minorHAnsi"/>
          <w:sz w:val="24"/>
          <w:szCs w:val="24"/>
        </w:rPr>
        <w:t>Loss of points</w:t>
      </w:r>
    </w:p>
    <w:p w14:paraId="3B068C73" w14:textId="5B4B31CA" w:rsidR="009D1A8E" w:rsidRDefault="00721FC3" w:rsidP="00D420E4">
      <w:pPr>
        <w:pStyle w:val="ListParagraph"/>
        <w:numPr>
          <w:ilvl w:val="0"/>
          <w:numId w:val="12"/>
        </w:numPr>
        <w:rPr>
          <w:rFonts w:cstheme="minorHAnsi"/>
          <w:sz w:val="24"/>
          <w:szCs w:val="24"/>
        </w:rPr>
      </w:pPr>
      <w:r w:rsidRPr="00740618">
        <w:rPr>
          <w:rFonts w:cstheme="minorHAnsi"/>
          <w:sz w:val="24"/>
          <w:szCs w:val="24"/>
        </w:rPr>
        <w:t xml:space="preserve">Quiet </w:t>
      </w:r>
      <w:r w:rsidR="00173DE4" w:rsidRPr="00740618">
        <w:rPr>
          <w:rFonts w:cstheme="minorHAnsi"/>
          <w:sz w:val="24"/>
          <w:szCs w:val="24"/>
        </w:rPr>
        <w:t>area</w:t>
      </w:r>
    </w:p>
    <w:p w14:paraId="4E2B54B5" w14:textId="165A9AD7" w:rsidR="00D420E4" w:rsidRPr="00D420E4" w:rsidRDefault="00D420E4" w:rsidP="00D420E4">
      <w:pPr>
        <w:pStyle w:val="ListParagraph"/>
        <w:numPr>
          <w:ilvl w:val="0"/>
          <w:numId w:val="12"/>
        </w:numPr>
        <w:rPr>
          <w:rFonts w:cstheme="minorHAnsi"/>
          <w:sz w:val="24"/>
          <w:szCs w:val="24"/>
        </w:rPr>
      </w:pPr>
      <w:r>
        <w:rPr>
          <w:rFonts w:cstheme="minorHAnsi"/>
          <w:sz w:val="24"/>
          <w:szCs w:val="24"/>
        </w:rPr>
        <w:t>Emotion Coaching</w:t>
      </w:r>
    </w:p>
    <w:p w14:paraId="4040BBDE" w14:textId="624C7449" w:rsidR="00721FC3" w:rsidRPr="00740618" w:rsidRDefault="00721FC3" w:rsidP="00B5089E">
      <w:pPr>
        <w:rPr>
          <w:rFonts w:cstheme="minorHAnsi"/>
          <w:sz w:val="24"/>
          <w:szCs w:val="24"/>
        </w:rPr>
      </w:pPr>
      <w:r w:rsidRPr="00740618">
        <w:rPr>
          <w:rFonts w:cstheme="minorHAnsi"/>
          <w:sz w:val="24"/>
          <w:szCs w:val="24"/>
        </w:rPr>
        <w:t xml:space="preserve">The ultimate aim when modifying behaviour is returning the child to learning, so when sanctions are issued it is done clearly and swiftly so we can move on and get back to </w:t>
      </w:r>
      <w:r w:rsidR="0015209F" w:rsidRPr="00740618">
        <w:rPr>
          <w:rFonts w:cstheme="minorHAnsi"/>
          <w:sz w:val="24"/>
          <w:szCs w:val="24"/>
        </w:rPr>
        <w:t xml:space="preserve">positive </w:t>
      </w:r>
      <w:r w:rsidRPr="00740618">
        <w:rPr>
          <w:rFonts w:cstheme="minorHAnsi"/>
          <w:sz w:val="24"/>
          <w:szCs w:val="24"/>
        </w:rPr>
        <w:t xml:space="preserve">learning. </w:t>
      </w:r>
    </w:p>
    <w:p w14:paraId="7A372DEC" w14:textId="4999E55A" w:rsidR="00721FC3" w:rsidRPr="00740618" w:rsidRDefault="00721FC3" w:rsidP="00B5089E">
      <w:pPr>
        <w:rPr>
          <w:rFonts w:cstheme="minorHAnsi"/>
          <w:sz w:val="24"/>
          <w:szCs w:val="24"/>
        </w:rPr>
      </w:pPr>
      <w:r w:rsidRPr="00740618">
        <w:rPr>
          <w:rFonts w:cstheme="minorHAnsi"/>
          <w:sz w:val="24"/>
          <w:szCs w:val="24"/>
        </w:rPr>
        <w:t>The sanctions we</w:t>
      </w:r>
      <w:r w:rsidR="00173DE4" w:rsidRPr="00740618">
        <w:rPr>
          <w:rFonts w:cstheme="minorHAnsi"/>
          <w:sz w:val="24"/>
          <w:szCs w:val="24"/>
        </w:rPr>
        <w:t xml:space="preserve"> may</w:t>
      </w:r>
      <w:r w:rsidRPr="00740618">
        <w:rPr>
          <w:rFonts w:cstheme="minorHAnsi"/>
          <w:sz w:val="24"/>
          <w:szCs w:val="24"/>
        </w:rPr>
        <w:t xml:space="preserve"> use include:</w:t>
      </w:r>
    </w:p>
    <w:p w14:paraId="10191319" w14:textId="05459715" w:rsidR="00721FC3" w:rsidRPr="00740618" w:rsidRDefault="00721FC3" w:rsidP="00721FC3">
      <w:pPr>
        <w:pStyle w:val="ListParagraph"/>
        <w:numPr>
          <w:ilvl w:val="0"/>
          <w:numId w:val="8"/>
        </w:numPr>
        <w:rPr>
          <w:rFonts w:cstheme="minorHAnsi"/>
          <w:sz w:val="24"/>
          <w:szCs w:val="24"/>
        </w:rPr>
      </w:pPr>
      <w:r w:rsidRPr="00740618">
        <w:rPr>
          <w:rFonts w:cstheme="minorHAnsi"/>
          <w:sz w:val="24"/>
          <w:szCs w:val="24"/>
        </w:rPr>
        <w:t xml:space="preserve">Loss of points </w:t>
      </w:r>
    </w:p>
    <w:p w14:paraId="29FB07D7" w14:textId="139D2E3B" w:rsidR="0015209F" w:rsidRPr="00740618" w:rsidRDefault="00721FC3" w:rsidP="00721FC3">
      <w:pPr>
        <w:pStyle w:val="ListParagraph"/>
        <w:numPr>
          <w:ilvl w:val="0"/>
          <w:numId w:val="8"/>
        </w:numPr>
        <w:rPr>
          <w:rFonts w:cstheme="minorHAnsi"/>
          <w:sz w:val="24"/>
          <w:szCs w:val="24"/>
        </w:rPr>
      </w:pPr>
      <w:r w:rsidRPr="00740618">
        <w:rPr>
          <w:rFonts w:cstheme="minorHAnsi"/>
          <w:sz w:val="24"/>
          <w:szCs w:val="24"/>
        </w:rPr>
        <w:t>Restorative tasks (</w:t>
      </w:r>
      <w:r w:rsidR="00BD7668" w:rsidRPr="00740618">
        <w:rPr>
          <w:rFonts w:cstheme="minorHAnsi"/>
          <w:sz w:val="24"/>
          <w:szCs w:val="24"/>
        </w:rPr>
        <w:t>e.g.,</w:t>
      </w:r>
      <w:r w:rsidRPr="00740618">
        <w:rPr>
          <w:rFonts w:cstheme="minorHAnsi"/>
          <w:sz w:val="24"/>
          <w:szCs w:val="24"/>
        </w:rPr>
        <w:t xml:space="preserve"> clean up or helping out)</w:t>
      </w:r>
    </w:p>
    <w:p w14:paraId="59C1A15F" w14:textId="4218972E" w:rsidR="00721FC3" w:rsidRPr="00740618" w:rsidRDefault="0015209F" w:rsidP="00721FC3">
      <w:pPr>
        <w:pStyle w:val="ListParagraph"/>
        <w:numPr>
          <w:ilvl w:val="0"/>
          <w:numId w:val="8"/>
        </w:numPr>
        <w:rPr>
          <w:rFonts w:cstheme="minorHAnsi"/>
          <w:sz w:val="24"/>
          <w:szCs w:val="24"/>
        </w:rPr>
      </w:pPr>
      <w:r w:rsidRPr="00740618">
        <w:rPr>
          <w:rFonts w:cstheme="minorHAnsi"/>
          <w:sz w:val="24"/>
          <w:szCs w:val="24"/>
        </w:rPr>
        <w:t>Restorative work</w:t>
      </w:r>
      <w:r w:rsidR="00721FC3" w:rsidRPr="00740618">
        <w:rPr>
          <w:rFonts w:cstheme="minorHAnsi"/>
          <w:sz w:val="24"/>
          <w:szCs w:val="24"/>
        </w:rPr>
        <w:t xml:space="preserve"> </w:t>
      </w:r>
    </w:p>
    <w:p w14:paraId="35FBD7D6" w14:textId="1E4504AF" w:rsidR="00721FC3" w:rsidRPr="00740618" w:rsidRDefault="00721FC3" w:rsidP="00721FC3">
      <w:pPr>
        <w:pStyle w:val="ListParagraph"/>
        <w:numPr>
          <w:ilvl w:val="0"/>
          <w:numId w:val="8"/>
        </w:numPr>
        <w:rPr>
          <w:rFonts w:cstheme="minorHAnsi"/>
          <w:sz w:val="24"/>
          <w:szCs w:val="24"/>
        </w:rPr>
      </w:pPr>
      <w:r w:rsidRPr="00740618">
        <w:rPr>
          <w:rFonts w:cstheme="minorHAnsi"/>
          <w:sz w:val="24"/>
          <w:szCs w:val="24"/>
        </w:rPr>
        <w:t xml:space="preserve">Reflection time/time out to think and reflect on positives and solutions </w:t>
      </w:r>
    </w:p>
    <w:p w14:paraId="1CC9EE92" w14:textId="77777777" w:rsidR="00721FC3" w:rsidRPr="00740618" w:rsidRDefault="00721FC3" w:rsidP="00721FC3">
      <w:pPr>
        <w:pStyle w:val="ListParagraph"/>
        <w:numPr>
          <w:ilvl w:val="0"/>
          <w:numId w:val="8"/>
        </w:numPr>
        <w:rPr>
          <w:rFonts w:cstheme="minorHAnsi"/>
          <w:sz w:val="24"/>
          <w:szCs w:val="24"/>
        </w:rPr>
      </w:pPr>
      <w:r w:rsidRPr="00740618">
        <w:rPr>
          <w:rFonts w:cstheme="minorHAnsi"/>
          <w:sz w:val="24"/>
          <w:szCs w:val="24"/>
        </w:rPr>
        <w:lastRenderedPageBreak/>
        <w:t xml:space="preserve">Mediation/restorative meeting to resolve difficulty with peer or staff member </w:t>
      </w:r>
    </w:p>
    <w:p w14:paraId="7FC7A418" w14:textId="40F39485" w:rsidR="00721FC3" w:rsidRPr="00740618" w:rsidRDefault="00721FC3" w:rsidP="00721FC3">
      <w:pPr>
        <w:pStyle w:val="ListParagraph"/>
        <w:numPr>
          <w:ilvl w:val="0"/>
          <w:numId w:val="8"/>
        </w:numPr>
        <w:rPr>
          <w:rFonts w:cstheme="minorHAnsi"/>
          <w:sz w:val="24"/>
          <w:szCs w:val="24"/>
        </w:rPr>
      </w:pPr>
      <w:r w:rsidRPr="00740618">
        <w:rPr>
          <w:rFonts w:cstheme="minorHAnsi"/>
          <w:sz w:val="24"/>
          <w:szCs w:val="24"/>
        </w:rPr>
        <w:t>Time with a member of SLT</w:t>
      </w:r>
    </w:p>
    <w:p w14:paraId="61EBFCE2" w14:textId="77777777" w:rsidR="00721FC3" w:rsidRPr="00740618" w:rsidRDefault="00721FC3" w:rsidP="00721FC3">
      <w:pPr>
        <w:pStyle w:val="ListParagraph"/>
        <w:numPr>
          <w:ilvl w:val="0"/>
          <w:numId w:val="8"/>
        </w:numPr>
        <w:rPr>
          <w:rFonts w:cstheme="minorHAnsi"/>
          <w:sz w:val="24"/>
          <w:szCs w:val="24"/>
        </w:rPr>
      </w:pPr>
      <w:r w:rsidRPr="00740618">
        <w:rPr>
          <w:rFonts w:cstheme="minorHAnsi"/>
          <w:sz w:val="24"/>
          <w:szCs w:val="24"/>
        </w:rPr>
        <w:t xml:space="preserve">Phone calls home </w:t>
      </w:r>
    </w:p>
    <w:p w14:paraId="7E445357" w14:textId="65896F3E" w:rsidR="00721FC3" w:rsidRPr="00740618" w:rsidRDefault="00721FC3" w:rsidP="00721FC3">
      <w:pPr>
        <w:pStyle w:val="ListParagraph"/>
        <w:numPr>
          <w:ilvl w:val="0"/>
          <w:numId w:val="8"/>
        </w:numPr>
        <w:rPr>
          <w:rFonts w:cstheme="minorHAnsi"/>
          <w:sz w:val="24"/>
          <w:szCs w:val="24"/>
        </w:rPr>
      </w:pPr>
      <w:r w:rsidRPr="00740618">
        <w:rPr>
          <w:rFonts w:cstheme="minorHAnsi"/>
          <w:sz w:val="24"/>
          <w:szCs w:val="24"/>
        </w:rPr>
        <w:t>Letters home</w:t>
      </w:r>
    </w:p>
    <w:p w14:paraId="647D9A0D" w14:textId="5DDAC352" w:rsidR="00173DE4" w:rsidRPr="00740618" w:rsidRDefault="00173DE4" w:rsidP="00721FC3">
      <w:pPr>
        <w:pStyle w:val="ListParagraph"/>
        <w:numPr>
          <w:ilvl w:val="0"/>
          <w:numId w:val="8"/>
        </w:numPr>
        <w:rPr>
          <w:rFonts w:cstheme="minorHAnsi"/>
          <w:sz w:val="24"/>
          <w:szCs w:val="24"/>
        </w:rPr>
      </w:pPr>
      <w:r w:rsidRPr="00740618">
        <w:rPr>
          <w:rFonts w:cstheme="minorHAnsi"/>
          <w:sz w:val="24"/>
          <w:szCs w:val="24"/>
        </w:rPr>
        <w:t>Meeting with parents or guardians</w:t>
      </w:r>
    </w:p>
    <w:p w14:paraId="7BE0E550" w14:textId="77777777" w:rsidR="00173DE4" w:rsidRPr="00740618" w:rsidRDefault="00173DE4" w:rsidP="00721FC3">
      <w:pPr>
        <w:pStyle w:val="ListParagraph"/>
        <w:numPr>
          <w:ilvl w:val="0"/>
          <w:numId w:val="8"/>
        </w:numPr>
        <w:rPr>
          <w:rFonts w:cstheme="minorHAnsi"/>
          <w:sz w:val="24"/>
          <w:szCs w:val="24"/>
        </w:rPr>
      </w:pPr>
      <w:r w:rsidRPr="00740618">
        <w:rPr>
          <w:rFonts w:cstheme="minorHAnsi"/>
          <w:sz w:val="24"/>
          <w:szCs w:val="24"/>
        </w:rPr>
        <w:t xml:space="preserve">Fixed term exclusion (which may only be sanctioned by the Headteacher or Acting Headteacher) </w:t>
      </w:r>
    </w:p>
    <w:p w14:paraId="2C840F62" w14:textId="442BFF7A" w:rsidR="00173DE4" w:rsidRPr="00740618" w:rsidRDefault="00173DE4" w:rsidP="00721FC3">
      <w:pPr>
        <w:pStyle w:val="ListParagraph"/>
        <w:numPr>
          <w:ilvl w:val="0"/>
          <w:numId w:val="8"/>
        </w:numPr>
        <w:rPr>
          <w:rFonts w:cstheme="minorHAnsi"/>
          <w:sz w:val="24"/>
          <w:szCs w:val="24"/>
        </w:rPr>
      </w:pPr>
      <w:r w:rsidRPr="00740618">
        <w:rPr>
          <w:rFonts w:cstheme="minorHAnsi"/>
          <w:sz w:val="24"/>
          <w:szCs w:val="24"/>
        </w:rPr>
        <w:t>Permanent exclusion (following consultation and involvement of the proprietor and the Local Authority)</w:t>
      </w:r>
    </w:p>
    <w:p w14:paraId="3C826AB9" w14:textId="77777777" w:rsidR="00173DE4" w:rsidRPr="00740618" w:rsidRDefault="00173DE4" w:rsidP="00A31CE0">
      <w:pPr>
        <w:rPr>
          <w:rFonts w:cstheme="minorHAnsi"/>
          <w:b/>
          <w:bCs/>
          <w:sz w:val="24"/>
          <w:szCs w:val="24"/>
        </w:rPr>
      </w:pPr>
      <w:r w:rsidRPr="00740618">
        <w:rPr>
          <w:rFonts w:cstheme="minorHAnsi"/>
          <w:b/>
          <w:bCs/>
          <w:sz w:val="24"/>
          <w:szCs w:val="24"/>
        </w:rPr>
        <w:t xml:space="preserve">Police Involvement </w:t>
      </w:r>
    </w:p>
    <w:p w14:paraId="10183488" w14:textId="150EFCA8" w:rsidR="00CF1986" w:rsidRDefault="00173DE4" w:rsidP="00A31CE0">
      <w:pPr>
        <w:rPr>
          <w:rFonts w:cstheme="minorHAnsi"/>
          <w:sz w:val="24"/>
          <w:szCs w:val="24"/>
        </w:rPr>
      </w:pPr>
      <w:r w:rsidRPr="00740618">
        <w:rPr>
          <w:rFonts w:cstheme="minorHAnsi"/>
          <w:sz w:val="24"/>
          <w:szCs w:val="24"/>
        </w:rPr>
        <w:t>Myles Academy aims to have an excellent relationship with our local Community Police Officers. Regular visits will be made into school and in extremis, their services will be requested for particularly difficult circumstances. The aim is that this support will have a very positive impact on school and will serve to improve the relationship between the police service and our pupils. There may be incidents where involvement of the police is felt necessary. In all cases, contact with the police must be channelled through the Headteacher (or Acting Headteacher). It is expected that staff will consider the balance between meeting the needs of what are essentially a group of socially and emotionally damaged young people and the rights of staff as individuals. The school makes every effort to avoid criminalising these young people.</w:t>
      </w:r>
      <w:r w:rsidR="00724F05" w:rsidRPr="00740618">
        <w:rPr>
          <w:rFonts w:cstheme="minorHAnsi"/>
          <w:sz w:val="24"/>
          <w:szCs w:val="24"/>
        </w:rPr>
        <w:t xml:space="preserve"> Careful, child-centred decision-making is made about reporting their behaviour to the police, though appropriate notifications are always made and clearly documented. If the behaviour could be criminal or poses a serious threat to a member of the public, the police should always be informed. NPCC When to call the police: Guidance for schools and colleges should help senior staff understand when they should consider calling the police and what to expect when they do. A decision whether or not to involve the police will be made by the Head Teacher.</w:t>
      </w:r>
    </w:p>
    <w:p w14:paraId="3C7A3E2C" w14:textId="77777777" w:rsidR="00D420E4" w:rsidRPr="00740618" w:rsidRDefault="00D420E4" w:rsidP="00A31CE0">
      <w:pPr>
        <w:rPr>
          <w:rFonts w:cstheme="minorHAnsi"/>
          <w:sz w:val="24"/>
          <w:szCs w:val="24"/>
        </w:rPr>
      </w:pPr>
    </w:p>
    <w:p w14:paraId="08B8F448" w14:textId="5AEBFAFD" w:rsidR="00126D0D" w:rsidRPr="0062568F" w:rsidRDefault="00126D0D" w:rsidP="0062568F">
      <w:pPr>
        <w:pStyle w:val="ListParagraph"/>
        <w:numPr>
          <w:ilvl w:val="0"/>
          <w:numId w:val="27"/>
        </w:numPr>
        <w:rPr>
          <w:rFonts w:cstheme="minorHAnsi"/>
          <w:b/>
          <w:bCs/>
          <w:sz w:val="24"/>
          <w:szCs w:val="24"/>
          <w:u w:val="single"/>
        </w:rPr>
      </w:pPr>
      <w:r w:rsidRPr="0062568F">
        <w:rPr>
          <w:rFonts w:cstheme="minorHAnsi"/>
          <w:b/>
          <w:bCs/>
          <w:sz w:val="24"/>
          <w:szCs w:val="24"/>
          <w:u w:val="single"/>
        </w:rPr>
        <w:t xml:space="preserve">Use of reasonable force </w:t>
      </w:r>
    </w:p>
    <w:p w14:paraId="0320B5FE" w14:textId="63AA3B60" w:rsidR="00126D0D" w:rsidRPr="00740618" w:rsidRDefault="00126D0D" w:rsidP="00A31CE0">
      <w:pPr>
        <w:rPr>
          <w:rFonts w:cstheme="minorHAnsi"/>
          <w:sz w:val="24"/>
          <w:szCs w:val="24"/>
        </w:rPr>
      </w:pPr>
      <w:r w:rsidRPr="00740618">
        <w:rPr>
          <w:rFonts w:cstheme="minorHAnsi"/>
          <w:sz w:val="24"/>
          <w:szCs w:val="24"/>
        </w:rPr>
        <w:t>At Myles Academy, we ultimately want a ‘Hands Off’ approach and do not</w:t>
      </w:r>
      <w:r w:rsidR="00BD7668" w:rsidRPr="00740618">
        <w:rPr>
          <w:rFonts w:cstheme="minorHAnsi"/>
          <w:sz w:val="24"/>
          <w:szCs w:val="24"/>
        </w:rPr>
        <w:t xml:space="preserve"> aim to</w:t>
      </w:r>
      <w:r w:rsidRPr="00740618">
        <w:rPr>
          <w:rFonts w:cstheme="minorHAnsi"/>
          <w:sz w:val="24"/>
          <w:szCs w:val="24"/>
        </w:rPr>
        <w:t xml:space="preserve"> use physical intervention as a strategy. </w:t>
      </w:r>
    </w:p>
    <w:p w14:paraId="122A31B2" w14:textId="77777777" w:rsidR="00126D0D" w:rsidRPr="00740618" w:rsidRDefault="00126D0D" w:rsidP="00A31CE0">
      <w:pPr>
        <w:rPr>
          <w:rFonts w:cstheme="minorHAnsi"/>
          <w:sz w:val="24"/>
          <w:szCs w:val="24"/>
        </w:rPr>
      </w:pPr>
      <w:r w:rsidRPr="00740618">
        <w:rPr>
          <w:rFonts w:cstheme="minorHAnsi"/>
          <w:sz w:val="24"/>
          <w:szCs w:val="24"/>
        </w:rPr>
        <w:t>We do recognise that there may be times when we would need to use reasonable force to:</w:t>
      </w:r>
    </w:p>
    <w:p w14:paraId="07A03196" w14:textId="606F43FA" w:rsidR="00126D0D" w:rsidRPr="00740618" w:rsidRDefault="00126D0D" w:rsidP="00126D0D">
      <w:pPr>
        <w:pStyle w:val="ListParagraph"/>
        <w:numPr>
          <w:ilvl w:val="0"/>
          <w:numId w:val="8"/>
        </w:numPr>
        <w:rPr>
          <w:rFonts w:cstheme="minorHAnsi"/>
          <w:sz w:val="24"/>
          <w:szCs w:val="24"/>
        </w:rPr>
      </w:pPr>
      <w:r w:rsidRPr="00740618">
        <w:rPr>
          <w:rFonts w:cstheme="minorHAnsi"/>
          <w:sz w:val="24"/>
          <w:szCs w:val="24"/>
        </w:rPr>
        <w:t>Remove disruptive children from the classroom where they have refused to follow an instruction to do so</w:t>
      </w:r>
    </w:p>
    <w:p w14:paraId="0279E842" w14:textId="438CCDFE" w:rsidR="00126D0D" w:rsidRPr="00740618" w:rsidRDefault="00126D0D" w:rsidP="00126D0D">
      <w:pPr>
        <w:pStyle w:val="ListParagraph"/>
        <w:numPr>
          <w:ilvl w:val="0"/>
          <w:numId w:val="8"/>
        </w:numPr>
        <w:rPr>
          <w:rFonts w:cstheme="minorHAnsi"/>
          <w:sz w:val="24"/>
          <w:szCs w:val="24"/>
        </w:rPr>
      </w:pPr>
      <w:r w:rsidRPr="00740618">
        <w:rPr>
          <w:rFonts w:cstheme="minorHAnsi"/>
          <w:sz w:val="24"/>
          <w:szCs w:val="24"/>
        </w:rPr>
        <w:t>Prevent a pupil behaving in a way that disrupts a school event or a school trip or visit</w:t>
      </w:r>
    </w:p>
    <w:p w14:paraId="40FA4FE9" w14:textId="2175BCC5" w:rsidR="00126D0D" w:rsidRPr="00740618" w:rsidRDefault="00126D0D" w:rsidP="00126D0D">
      <w:pPr>
        <w:pStyle w:val="ListParagraph"/>
        <w:numPr>
          <w:ilvl w:val="0"/>
          <w:numId w:val="8"/>
        </w:numPr>
        <w:rPr>
          <w:rFonts w:cstheme="minorHAnsi"/>
          <w:sz w:val="24"/>
          <w:szCs w:val="24"/>
        </w:rPr>
      </w:pPr>
      <w:r w:rsidRPr="00740618">
        <w:rPr>
          <w:rFonts w:cstheme="minorHAnsi"/>
          <w:sz w:val="24"/>
          <w:szCs w:val="24"/>
        </w:rPr>
        <w:t>Prevent a pupil leaving the classroom where allowing the pupil to leave would risk their safety or lead to behaviour that disrupts the behaviour of others</w:t>
      </w:r>
    </w:p>
    <w:p w14:paraId="43719909" w14:textId="075ABC63" w:rsidR="00126D0D" w:rsidRPr="00740618" w:rsidRDefault="00126D0D" w:rsidP="00126D0D">
      <w:pPr>
        <w:pStyle w:val="ListParagraph"/>
        <w:numPr>
          <w:ilvl w:val="0"/>
          <w:numId w:val="8"/>
        </w:numPr>
        <w:rPr>
          <w:rFonts w:cstheme="minorHAnsi"/>
          <w:sz w:val="24"/>
          <w:szCs w:val="24"/>
        </w:rPr>
      </w:pPr>
      <w:r w:rsidRPr="00740618">
        <w:rPr>
          <w:rFonts w:cstheme="minorHAnsi"/>
          <w:sz w:val="24"/>
          <w:szCs w:val="24"/>
        </w:rPr>
        <w:t>Prevent a pupil from attacking a member of staff or another pupil, or to stop a fight in the playground</w:t>
      </w:r>
    </w:p>
    <w:p w14:paraId="042B2943" w14:textId="1A4499AF" w:rsidR="00126D0D" w:rsidRPr="00740618" w:rsidRDefault="00126D0D" w:rsidP="00126D0D">
      <w:pPr>
        <w:pStyle w:val="ListParagraph"/>
        <w:numPr>
          <w:ilvl w:val="0"/>
          <w:numId w:val="8"/>
        </w:numPr>
        <w:rPr>
          <w:rFonts w:cstheme="minorHAnsi"/>
          <w:sz w:val="24"/>
          <w:szCs w:val="24"/>
        </w:rPr>
      </w:pPr>
      <w:r w:rsidRPr="00740618">
        <w:rPr>
          <w:rFonts w:cstheme="minorHAnsi"/>
          <w:sz w:val="24"/>
          <w:szCs w:val="24"/>
        </w:rPr>
        <w:t xml:space="preserve">Restrain a pupil at risk of harming themselves through physical outbursts. (Taken from DfE Use of Reasonable Force, 2013) </w:t>
      </w:r>
    </w:p>
    <w:p w14:paraId="5728A0FB" w14:textId="373825A4" w:rsidR="00126D0D" w:rsidRPr="00740618" w:rsidRDefault="00126D0D" w:rsidP="00A31CE0">
      <w:pPr>
        <w:rPr>
          <w:rFonts w:cstheme="minorHAnsi"/>
          <w:sz w:val="24"/>
          <w:szCs w:val="24"/>
        </w:rPr>
      </w:pPr>
      <w:r w:rsidRPr="00740618">
        <w:rPr>
          <w:rFonts w:cstheme="minorHAnsi"/>
          <w:sz w:val="24"/>
          <w:szCs w:val="24"/>
        </w:rPr>
        <w:lastRenderedPageBreak/>
        <w:t>In any instance where force is used it will be documented</w:t>
      </w:r>
      <w:r w:rsidR="00247A87" w:rsidRPr="00740618">
        <w:rPr>
          <w:rFonts w:cstheme="minorHAnsi"/>
          <w:sz w:val="24"/>
          <w:szCs w:val="24"/>
        </w:rPr>
        <w:t xml:space="preserve"> on a</w:t>
      </w:r>
      <w:r w:rsidR="00DE0BC5" w:rsidRPr="00740618">
        <w:rPr>
          <w:rFonts w:cstheme="minorHAnsi"/>
          <w:sz w:val="24"/>
          <w:szCs w:val="24"/>
        </w:rPr>
        <w:t>n</w:t>
      </w:r>
      <w:r w:rsidR="00247A87" w:rsidRPr="00740618">
        <w:rPr>
          <w:rFonts w:cstheme="minorHAnsi"/>
          <w:sz w:val="24"/>
          <w:szCs w:val="24"/>
        </w:rPr>
        <w:t xml:space="preserve"> RPI/Incident for</w:t>
      </w:r>
      <w:r w:rsidRPr="00740618">
        <w:rPr>
          <w:rFonts w:cstheme="minorHAnsi"/>
          <w:sz w:val="24"/>
          <w:szCs w:val="24"/>
        </w:rPr>
        <w:t xml:space="preserve"> and parents/carers</w:t>
      </w:r>
      <w:r w:rsidR="00247A87" w:rsidRPr="00740618">
        <w:rPr>
          <w:rFonts w:cstheme="minorHAnsi"/>
          <w:sz w:val="24"/>
          <w:szCs w:val="24"/>
        </w:rPr>
        <w:t xml:space="preserve"> and any other relevant professionals</w:t>
      </w:r>
      <w:r w:rsidRPr="00740618">
        <w:rPr>
          <w:rFonts w:cstheme="minorHAnsi"/>
          <w:sz w:val="24"/>
          <w:szCs w:val="24"/>
        </w:rPr>
        <w:t xml:space="preserve"> will be informed.</w:t>
      </w:r>
    </w:p>
    <w:p w14:paraId="0008C76B" w14:textId="6BD7083E" w:rsidR="00DE0BC5" w:rsidRPr="00740618" w:rsidRDefault="00DE0BC5" w:rsidP="00A31CE0">
      <w:pPr>
        <w:rPr>
          <w:rFonts w:cstheme="minorHAnsi"/>
          <w:sz w:val="24"/>
          <w:szCs w:val="24"/>
        </w:rPr>
      </w:pPr>
    </w:p>
    <w:p w14:paraId="788786AE" w14:textId="77777777" w:rsidR="009D3184" w:rsidRPr="00740618" w:rsidRDefault="009D3184" w:rsidP="00A31CE0">
      <w:pPr>
        <w:rPr>
          <w:rFonts w:cstheme="minorHAnsi"/>
          <w:sz w:val="24"/>
          <w:szCs w:val="24"/>
        </w:rPr>
      </w:pPr>
      <w:r w:rsidRPr="00740618">
        <w:rPr>
          <w:rFonts w:cstheme="minorHAnsi"/>
          <w:sz w:val="24"/>
          <w:szCs w:val="24"/>
        </w:rPr>
        <w:t xml:space="preserve">All sanctions must be reasonable, proportionate and time-bound. </w:t>
      </w:r>
      <w:r w:rsidRPr="00740618">
        <w:rPr>
          <w:rFonts w:cstheme="minorHAnsi"/>
          <w:b/>
          <w:bCs/>
          <w:sz w:val="24"/>
          <w:szCs w:val="24"/>
        </w:rPr>
        <w:t>Sanctions must not include:</w:t>
      </w:r>
      <w:r w:rsidRPr="00740618">
        <w:rPr>
          <w:rFonts w:cstheme="minorHAnsi"/>
          <w:sz w:val="24"/>
          <w:szCs w:val="24"/>
        </w:rPr>
        <w:t xml:space="preserve"> </w:t>
      </w:r>
    </w:p>
    <w:p w14:paraId="6F6B51C5" w14:textId="46D53C4B"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 xml:space="preserve">Any </w:t>
      </w:r>
      <w:r w:rsidR="009D3184" w:rsidRPr="00740618">
        <w:rPr>
          <w:rFonts w:cstheme="minorHAnsi"/>
          <w:sz w:val="24"/>
          <w:szCs w:val="24"/>
        </w:rPr>
        <w:t xml:space="preserve">form of corporal punishment, including the unnecessary use of force </w:t>
      </w:r>
    </w:p>
    <w:p w14:paraId="6C1D12D3" w14:textId="568AD94D"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Any punishment involving the consumption or deprivation of food or drink</w:t>
      </w:r>
      <w:r w:rsidR="009D3184" w:rsidRPr="00740618">
        <w:rPr>
          <w:rFonts w:cstheme="minorHAnsi"/>
          <w:sz w:val="24"/>
          <w:szCs w:val="24"/>
        </w:rPr>
        <w:t xml:space="preserve"> </w:t>
      </w:r>
    </w:p>
    <w:p w14:paraId="200AEB75" w14:textId="70D33420"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Any restriction on a child’s contact or communication with parents, relatives, advocates or friends</w:t>
      </w:r>
    </w:p>
    <w:p w14:paraId="62EA817B" w14:textId="610C0BA5"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Any re</w:t>
      </w:r>
      <w:r w:rsidR="009D3184" w:rsidRPr="00740618">
        <w:rPr>
          <w:rFonts w:cstheme="minorHAnsi"/>
          <w:sz w:val="24"/>
          <w:szCs w:val="24"/>
        </w:rPr>
        <w:t>striction on a child’s access to any internet-based or telephone helpline providing counselling for children</w:t>
      </w:r>
    </w:p>
    <w:p w14:paraId="36D77788" w14:textId="59087F60"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The use or withholding of medication, or medical or dental treatment</w:t>
      </w:r>
    </w:p>
    <w:p w14:paraId="254B8CE1" w14:textId="70C21A5A"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Imposing a financial penalty, other than a requirement for the payment o</w:t>
      </w:r>
      <w:r w:rsidR="009D3184" w:rsidRPr="00740618">
        <w:rPr>
          <w:rFonts w:cstheme="minorHAnsi"/>
          <w:sz w:val="24"/>
          <w:szCs w:val="24"/>
        </w:rPr>
        <w:t>f a reasonable sum by way of reparation</w:t>
      </w:r>
    </w:p>
    <w:p w14:paraId="0D29B9B5" w14:textId="1C700F15"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An intimate physical examination</w:t>
      </w:r>
    </w:p>
    <w:p w14:paraId="262D5F8E" w14:textId="0BACC740"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Withholding any aids or equipment, needed by a disabled child</w:t>
      </w:r>
    </w:p>
    <w:p w14:paraId="0267CA53" w14:textId="72E7FCB7"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Humiliation (including any requirement that a child wear distinctive or inappropriate clothes)</w:t>
      </w:r>
    </w:p>
    <w:p w14:paraId="11650C5D" w14:textId="7848F7C0" w:rsidR="009D3184" w:rsidRPr="00740618" w:rsidRDefault="00F65466" w:rsidP="009D3184">
      <w:pPr>
        <w:pStyle w:val="ListParagraph"/>
        <w:numPr>
          <w:ilvl w:val="0"/>
          <w:numId w:val="10"/>
        </w:numPr>
        <w:rPr>
          <w:rFonts w:cstheme="minorHAnsi"/>
          <w:sz w:val="24"/>
          <w:szCs w:val="24"/>
        </w:rPr>
      </w:pPr>
      <w:r w:rsidRPr="00740618">
        <w:rPr>
          <w:rFonts w:cstheme="minorHAnsi"/>
          <w:sz w:val="24"/>
          <w:szCs w:val="24"/>
        </w:rPr>
        <w:t>Isolation</w:t>
      </w:r>
    </w:p>
    <w:p w14:paraId="33643174" w14:textId="78763F2A" w:rsidR="00DE0BC5" w:rsidRPr="00740618" w:rsidRDefault="00F65466" w:rsidP="009D3184">
      <w:pPr>
        <w:pStyle w:val="ListParagraph"/>
        <w:numPr>
          <w:ilvl w:val="0"/>
          <w:numId w:val="10"/>
        </w:numPr>
        <w:rPr>
          <w:rFonts w:cstheme="minorHAnsi"/>
          <w:sz w:val="24"/>
          <w:szCs w:val="24"/>
        </w:rPr>
      </w:pPr>
      <w:r w:rsidRPr="00740618">
        <w:rPr>
          <w:rFonts w:cstheme="minorHAnsi"/>
          <w:sz w:val="24"/>
          <w:szCs w:val="24"/>
        </w:rPr>
        <w:t>Any measure which involves: a) any child in the imposition of any sanction against any other child; or b) the punishment of a group of children for the behaviour of an individual child similarly, we must not threaten a child with the above sanctions or make</w:t>
      </w:r>
      <w:r w:rsidR="009D3184" w:rsidRPr="00740618">
        <w:rPr>
          <w:rFonts w:cstheme="minorHAnsi"/>
          <w:sz w:val="24"/>
          <w:szCs w:val="24"/>
        </w:rPr>
        <w:t xml:space="preserve"> them think that they are possible.</w:t>
      </w:r>
    </w:p>
    <w:p w14:paraId="531D92FA" w14:textId="309C51AB" w:rsidR="00DE0BC5" w:rsidRPr="00740618" w:rsidRDefault="00DE0BC5" w:rsidP="00A31CE0">
      <w:pPr>
        <w:rPr>
          <w:rFonts w:cstheme="minorHAnsi"/>
          <w:sz w:val="24"/>
          <w:szCs w:val="24"/>
        </w:rPr>
      </w:pPr>
    </w:p>
    <w:p w14:paraId="409BE533" w14:textId="37B4A8EC" w:rsidR="00DE0BC5" w:rsidRPr="00740618" w:rsidRDefault="00DE0BC5" w:rsidP="00A31CE0">
      <w:pPr>
        <w:rPr>
          <w:rFonts w:cstheme="minorHAnsi"/>
          <w:sz w:val="24"/>
          <w:szCs w:val="24"/>
        </w:rPr>
      </w:pPr>
    </w:p>
    <w:p w14:paraId="6C8D26FF" w14:textId="40564C63" w:rsidR="00DE0BC5" w:rsidRPr="0067517E" w:rsidRDefault="00DE0BC5"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Responsibilities</w:t>
      </w:r>
    </w:p>
    <w:p w14:paraId="4B7AC91F" w14:textId="5EE44666" w:rsidR="00DE0BC5" w:rsidRPr="00740618" w:rsidRDefault="00DE0BC5" w:rsidP="00A31CE0">
      <w:pPr>
        <w:rPr>
          <w:rFonts w:cstheme="minorHAnsi"/>
          <w:sz w:val="24"/>
          <w:szCs w:val="24"/>
        </w:rPr>
      </w:pPr>
      <w:r w:rsidRPr="00740618">
        <w:rPr>
          <w:rFonts w:cstheme="minorHAnsi"/>
          <w:sz w:val="24"/>
          <w:szCs w:val="24"/>
        </w:rPr>
        <w:t xml:space="preserve">The </w:t>
      </w:r>
      <w:r w:rsidRPr="00740618">
        <w:rPr>
          <w:rFonts w:cstheme="minorHAnsi"/>
          <w:b/>
          <w:bCs/>
          <w:sz w:val="24"/>
          <w:szCs w:val="24"/>
        </w:rPr>
        <w:t>Head Teacher</w:t>
      </w:r>
      <w:r w:rsidR="00E1475D" w:rsidRPr="00740618">
        <w:rPr>
          <w:rFonts w:cstheme="minorHAnsi"/>
          <w:b/>
          <w:bCs/>
          <w:sz w:val="24"/>
          <w:szCs w:val="24"/>
        </w:rPr>
        <w:t xml:space="preserve"> and SLT’s</w:t>
      </w:r>
      <w:r w:rsidRPr="00740618">
        <w:rPr>
          <w:rFonts w:cstheme="minorHAnsi"/>
          <w:sz w:val="24"/>
          <w:szCs w:val="24"/>
        </w:rPr>
        <w:t xml:space="preserve"> responsibilities include: </w:t>
      </w:r>
    </w:p>
    <w:p w14:paraId="3FD07EB1" w14:textId="3A6C5CDA" w:rsidR="00E1475D" w:rsidRPr="00740618" w:rsidRDefault="00DE0BC5" w:rsidP="00E1475D">
      <w:pPr>
        <w:pStyle w:val="ListParagraph"/>
        <w:numPr>
          <w:ilvl w:val="0"/>
          <w:numId w:val="10"/>
        </w:numPr>
        <w:rPr>
          <w:rFonts w:cstheme="minorHAnsi"/>
          <w:sz w:val="24"/>
          <w:szCs w:val="24"/>
        </w:rPr>
      </w:pPr>
      <w:r w:rsidRPr="00740618">
        <w:rPr>
          <w:rFonts w:cstheme="minorHAnsi"/>
          <w:sz w:val="24"/>
          <w:szCs w:val="24"/>
        </w:rPr>
        <w:t>To ensure that the behaviour policy reflects the aims of the school</w:t>
      </w:r>
    </w:p>
    <w:p w14:paraId="6A32E292" w14:textId="414E0CB9" w:rsidR="00E1475D" w:rsidRPr="00740618" w:rsidRDefault="00E1475D" w:rsidP="00E1475D">
      <w:pPr>
        <w:pStyle w:val="ListParagraph"/>
        <w:numPr>
          <w:ilvl w:val="0"/>
          <w:numId w:val="10"/>
        </w:numPr>
        <w:rPr>
          <w:rFonts w:cstheme="minorHAnsi"/>
          <w:sz w:val="24"/>
          <w:szCs w:val="24"/>
        </w:rPr>
      </w:pPr>
      <w:r w:rsidRPr="00740618">
        <w:rPr>
          <w:rFonts w:cstheme="minorHAnsi"/>
          <w:sz w:val="24"/>
          <w:szCs w:val="24"/>
        </w:rPr>
        <w:t>Taking the role of lead behaviour professional to develop and uphold systems, support staff and secure good progress for students.</w:t>
      </w:r>
    </w:p>
    <w:p w14:paraId="0E0E5EE2" w14:textId="28389B7D" w:rsidR="00E1475D" w:rsidRPr="00740618" w:rsidRDefault="00DE0BC5" w:rsidP="00E1475D">
      <w:pPr>
        <w:pStyle w:val="ListParagraph"/>
        <w:numPr>
          <w:ilvl w:val="0"/>
          <w:numId w:val="10"/>
        </w:numPr>
        <w:rPr>
          <w:rFonts w:cstheme="minorHAnsi"/>
          <w:sz w:val="24"/>
          <w:szCs w:val="24"/>
        </w:rPr>
      </w:pPr>
      <w:r w:rsidRPr="00740618">
        <w:rPr>
          <w:rFonts w:cstheme="minorHAnsi"/>
          <w:sz w:val="24"/>
          <w:szCs w:val="24"/>
        </w:rPr>
        <w:t xml:space="preserve">To ensure that all relevant parties including staff, </w:t>
      </w:r>
      <w:r w:rsidR="00E1475D" w:rsidRPr="00740618">
        <w:rPr>
          <w:rFonts w:cstheme="minorHAnsi"/>
          <w:sz w:val="24"/>
          <w:szCs w:val="24"/>
        </w:rPr>
        <w:t>proprietors</w:t>
      </w:r>
      <w:r w:rsidRPr="00740618">
        <w:rPr>
          <w:rFonts w:cstheme="minorHAnsi"/>
          <w:sz w:val="24"/>
          <w:szCs w:val="24"/>
        </w:rPr>
        <w:t>, parents and students are fully aware of, and as far as possible committed to the school’s behaviour policy</w:t>
      </w:r>
    </w:p>
    <w:p w14:paraId="4E66D6EA" w14:textId="52571DFB" w:rsidR="00E1475D" w:rsidRPr="00740618" w:rsidRDefault="00DE0BC5" w:rsidP="00E1475D">
      <w:pPr>
        <w:pStyle w:val="ListParagraph"/>
        <w:numPr>
          <w:ilvl w:val="0"/>
          <w:numId w:val="10"/>
        </w:numPr>
        <w:rPr>
          <w:rFonts w:cstheme="minorHAnsi"/>
          <w:sz w:val="24"/>
          <w:szCs w:val="24"/>
        </w:rPr>
      </w:pPr>
      <w:r w:rsidRPr="00740618">
        <w:rPr>
          <w:rFonts w:cstheme="minorHAnsi"/>
          <w:sz w:val="24"/>
          <w:szCs w:val="24"/>
        </w:rPr>
        <w:t>To ensure that the behaviour policy is consistently and fairly applied throughout the school</w:t>
      </w:r>
    </w:p>
    <w:p w14:paraId="599E9B90" w14:textId="7892DE6F" w:rsidR="00E1475D" w:rsidRPr="00740618" w:rsidRDefault="00DE0BC5" w:rsidP="00E1475D">
      <w:pPr>
        <w:pStyle w:val="ListParagraph"/>
        <w:numPr>
          <w:ilvl w:val="0"/>
          <w:numId w:val="10"/>
        </w:numPr>
        <w:rPr>
          <w:rFonts w:cstheme="minorHAnsi"/>
          <w:sz w:val="24"/>
          <w:szCs w:val="24"/>
        </w:rPr>
      </w:pPr>
      <w:r w:rsidRPr="00740618">
        <w:rPr>
          <w:rFonts w:cstheme="minorHAnsi"/>
          <w:sz w:val="24"/>
          <w:szCs w:val="24"/>
        </w:rPr>
        <w:t>Liaison with parents and outside agencies</w:t>
      </w:r>
    </w:p>
    <w:p w14:paraId="6730D245" w14:textId="77777777" w:rsidR="00E1475D" w:rsidRPr="00740618" w:rsidRDefault="00E1475D" w:rsidP="00E1475D">
      <w:pPr>
        <w:rPr>
          <w:rFonts w:cstheme="minorHAnsi"/>
          <w:sz w:val="24"/>
          <w:szCs w:val="24"/>
        </w:rPr>
      </w:pPr>
      <w:r w:rsidRPr="00740618">
        <w:rPr>
          <w:rFonts w:cstheme="minorHAnsi"/>
          <w:b/>
          <w:bCs/>
          <w:sz w:val="24"/>
          <w:szCs w:val="24"/>
        </w:rPr>
        <w:t>Class Teacher’s</w:t>
      </w:r>
      <w:r w:rsidRPr="00740618">
        <w:rPr>
          <w:rFonts w:cstheme="minorHAnsi"/>
          <w:sz w:val="24"/>
          <w:szCs w:val="24"/>
        </w:rPr>
        <w:t xml:space="preserve"> Responsibilities Include: </w:t>
      </w:r>
    </w:p>
    <w:p w14:paraId="087F8616" w14:textId="45075625" w:rsidR="00E1475D" w:rsidRPr="00740618" w:rsidRDefault="00E1475D" w:rsidP="00E1475D">
      <w:pPr>
        <w:pStyle w:val="ListParagraph"/>
        <w:numPr>
          <w:ilvl w:val="0"/>
          <w:numId w:val="10"/>
        </w:numPr>
        <w:rPr>
          <w:rFonts w:cstheme="minorHAnsi"/>
          <w:sz w:val="24"/>
          <w:szCs w:val="24"/>
        </w:rPr>
      </w:pPr>
      <w:r w:rsidRPr="00740618">
        <w:rPr>
          <w:rFonts w:cstheme="minorHAnsi"/>
          <w:sz w:val="24"/>
          <w:szCs w:val="24"/>
        </w:rPr>
        <w:t>To make students aware of the expectations and rules of Myles Academy</w:t>
      </w:r>
    </w:p>
    <w:p w14:paraId="0777BF8A" w14:textId="5209FA5A" w:rsidR="00E1475D" w:rsidRPr="00740618" w:rsidRDefault="00E1475D" w:rsidP="00E1475D">
      <w:pPr>
        <w:pStyle w:val="ListParagraph"/>
        <w:numPr>
          <w:ilvl w:val="0"/>
          <w:numId w:val="10"/>
        </w:numPr>
        <w:rPr>
          <w:rFonts w:cstheme="minorHAnsi"/>
          <w:sz w:val="24"/>
          <w:szCs w:val="24"/>
        </w:rPr>
      </w:pPr>
      <w:r w:rsidRPr="00740618">
        <w:rPr>
          <w:rFonts w:cstheme="minorHAnsi"/>
          <w:sz w:val="24"/>
          <w:szCs w:val="24"/>
        </w:rPr>
        <w:t>To ensure Myles Academy</w:t>
      </w:r>
      <w:r w:rsidR="00962B0E" w:rsidRPr="00740618">
        <w:rPr>
          <w:rFonts w:cstheme="minorHAnsi"/>
          <w:sz w:val="24"/>
          <w:szCs w:val="24"/>
        </w:rPr>
        <w:t xml:space="preserve"> expectations and</w:t>
      </w:r>
      <w:r w:rsidRPr="00740618">
        <w:rPr>
          <w:rFonts w:cstheme="minorHAnsi"/>
          <w:sz w:val="24"/>
          <w:szCs w:val="24"/>
        </w:rPr>
        <w:t xml:space="preserve"> rules are embedded into each and every teaching session</w:t>
      </w:r>
    </w:p>
    <w:p w14:paraId="3C6007C6" w14:textId="252A5368" w:rsidR="00E1475D" w:rsidRPr="00740618" w:rsidRDefault="00E1475D" w:rsidP="00E1475D">
      <w:pPr>
        <w:pStyle w:val="ListParagraph"/>
        <w:numPr>
          <w:ilvl w:val="0"/>
          <w:numId w:val="10"/>
        </w:numPr>
        <w:rPr>
          <w:rFonts w:cstheme="minorHAnsi"/>
          <w:sz w:val="24"/>
          <w:szCs w:val="24"/>
        </w:rPr>
      </w:pPr>
      <w:r w:rsidRPr="00740618">
        <w:rPr>
          <w:rFonts w:cstheme="minorHAnsi"/>
          <w:sz w:val="24"/>
          <w:szCs w:val="24"/>
        </w:rPr>
        <w:lastRenderedPageBreak/>
        <w:t>To use the opportunities available to actively teach and promote good behaviour</w:t>
      </w:r>
    </w:p>
    <w:p w14:paraId="1F4E6C0F" w14:textId="08FEDC4B" w:rsidR="00E1475D" w:rsidRPr="00740618" w:rsidRDefault="00E1475D" w:rsidP="00E1475D">
      <w:pPr>
        <w:pStyle w:val="ListParagraph"/>
        <w:numPr>
          <w:ilvl w:val="0"/>
          <w:numId w:val="10"/>
        </w:numPr>
        <w:rPr>
          <w:rFonts w:cstheme="minorHAnsi"/>
          <w:sz w:val="24"/>
          <w:szCs w:val="24"/>
        </w:rPr>
      </w:pPr>
      <w:r w:rsidRPr="00740618">
        <w:rPr>
          <w:rFonts w:cstheme="minorHAnsi"/>
          <w:sz w:val="24"/>
          <w:szCs w:val="24"/>
        </w:rPr>
        <w:t>To use the systems for rewards and sanctions as consistently and fairly as possible</w:t>
      </w:r>
    </w:p>
    <w:p w14:paraId="57FF6B6D" w14:textId="3A2D1716" w:rsidR="00E1475D" w:rsidRPr="00740618" w:rsidRDefault="00E1475D" w:rsidP="00E1475D">
      <w:pPr>
        <w:pStyle w:val="ListParagraph"/>
        <w:numPr>
          <w:ilvl w:val="0"/>
          <w:numId w:val="10"/>
        </w:numPr>
        <w:rPr>
          <w:rFonts w:cstheme="minorHAnsi"/>
          <w:sz w:val="24"/>
          <w:szCs w:val="24"/>
        </w:rPr>
      </w:pPr>
      <w:r w:rsidRPr="00740618">
        <w:rPr>
          <w:rFonts w:cstheme="minorHAnsi"/>
          <w:sz w:val="24"/>
          <w:szCs w:val="24"/>
        </w:rPr>
        <w:t>To liaise with other staff, parents and outside agencies where appropriate regarding individual students</w:t>
      </w:r>
    </w:p>
    <w:p w14:paraId="23579E09" w14:textId="0E0019DA" w:rsidR="00E138C3" w:rsidRPr="00740618" w:rsidRDefault="00E1475D" w:rsidP="00E138C3">
      <w:pPr>
        <w:pStyle w:val="ListParagraph"/>
        <w:numPr>
          <w:ilvl w:val="0"/>
          <w:numId w:val="10"/>
        </w:numPr>
        <w:rPr>
          <w:rFonts w:cstheme="minorHAnsi"/>
          <w:sz w:val="24"/>
          <w:szCs w:val="24"/>
        </w:rPr>
      </w:pPr>
      <w:r w:rsidRPr="00740618">
        <w:rPr>
          <w:rFonts w:cstheme="minorHAnsi"/>
          <w:sz w:val="24"/>
          <w:szCs w:val="24"/>
        </w:rPr>
        <w:t>To present as a good/positive role model, particularly in terms of dress code, punctuality and a positive approach.</w:t>
      </w:r>
    </w:p>
    <w:p w14:paraId="52CFB2CE" w14:textId="77777777" w:rsidR="00E138C3" w:rsidRPr="00740618" w:rsidRDefault="00E138C3" w:rsidP="00E138C3">
      <w:pPr>
        <w:rPr>
          <w:rFonts w:cstheme="minorHAnsi"/>
          <w:sz w:val="24"/>
          <w:szCs w:val="24"/>
        </w:rPr>
      </w:pPr>
      <w:r w:rsidRPr="00740618">
        <w:rPr>
          <w:rFonts w:cstheme="minorHAnsi"/>
          <w:b/>
          <w:bCs/>
          <w:sz w:val="24"/>
          <w:szCs w:val="24"/>
        </w:rPr>
        <w:t>Classroom Support Assistant’s/Inclusion Team/Key Workers</w:t>
      </w:r>
      <w:r w:rsidRPr="00740618">
        <w:rPr>
          <w:rFonts w:cstheme="minorHAnsi"/>
          <w:sz w:val="24"/>
          <w:szCs w:val="24"/>
        </w:rPr>
        <w:t xml:space="preserve"> Responsibilities Include:</w:t>
      </w:r>
    </w:p>
    <w:p w14:paraId="7C0287C7" w14:textId="4BDF04DD" w:rsidR="00E138C3" w:rsidRPr="00740618" w:rsidRDefault="00E138C3" w:rsidP="00E138C3">
      <w:pPr>
        <w:pStyle w:val="ListParagraph"/>
        <w:numPr>
          <w:ilvl w:val="0"/>
          <w:numId w:val="10"/>
        </w:numPr>
        <w:rPr>
          <w:rFonts w:cstheme="minorHAnsi"/>
          <w:sz w:val="24"/>
          <w:szCs w:val="24"/>
        </w:rPr>
      </w:pPr>
      <w:r w:rsidRPr="00740618">
        <w:rPr>
          <w:rFonts w:cstheme="minorHAnsi"/>
          <w:sz w:val="24"/>
          <w:szCs w:val="24"/>
        </w:rPr>
        <w:t>To be aware of and implement the school behaviour policy</w:t>
      </w:r>
    </w:p>
    <w:p w14:paraId="6DA8683D" w14:textId="77F4E804" w:rsidR="00E138C3" w:rsidRPr="00740618" w:rsidRDefault="00E138C3" w:rsidP="00E138C3">
      <w:pPr>
        <w:pStyle w:val="ListParagraph"/>
        <w:numPr>
          <w:ilvl w:val="0"/>
          <w:numId w:val="10"/>
        </w:numPr>
        <w:rPr>
          <w:rFonts w:cstheme="minorHAnsi"/>
          <w:sz w:val="24"/>
          <w:szCs w:val="24"/>
        </w:rPr>
      </w:pPr>
      <w:r w:rsidRPr="00740618">
        <w:rPr>
          <w:rFonts w:cstheme="minorHAnsi"/>
          <w:sz w:val="24"/>
          <w:szCs w:val="24"/>
        </w:rPr>
        <w:t>To support the class teacher in implementing the behaviour policy</w:t>
      </w:r>
    </w:p>
    <w:p w14:paraId="26D81A8E" w14:textId="4175A091" w:rsidR="00E138C3" w:rsidRPr="00740618" w:rsidRDefault="00E138C3" w:rsidP="00E138C3">
      <w:pPr>
        <w:pStyle w:val="ListParagraph"/>
        <w:numPr>
          <w:ilvl w:val="0"/>
          <w:numId w:val="10"/>
        </w:numPr>
        <w:rPr>
          <w:rFonts w:cstheme="minorHAnsi"/>
          <w:sz w:val="24"/>
          <w:szCs w:val="24"/>
        </w:rPr>
      </w:pPr>
      <w:r w:rsidRPr="00740618">
        <w:rPr>
          <w:rFonts w:cstheme="minorHAnsi"/>
          <w:sz w:val="24"/>
          <w:szCs w:val="24"/>
        </w:rPr>
        <w:t>To use the systems for rewards and sanctions as consistently and fairly as possible</w:t>
      </w:r>
    </w:p>
    <w:p w14:paraId="7F572922" w14:textId="56309D25" w:rsidR="00E138C3" w:rsidRPr="00740618" w:rsidRDefault="00E138C3" w:rsidP="00E138C3">
      <w:pPr>
        <w:pStyle w:val="ListParagraph"/>
        <w:numPr>
          <w:ilvl w:val="0"/>
          <w:numId w:val="10"/>
        </w:numPr>
        <w:rPr>
          <w:rFonts w:cstheme="minorHAnsi"/>
          <w:sz w:val="24"/>
          <w:szCs w:val="24"/>
        </w:rPr>
      </w:pPr>
      <w:r w:rsidRPr="00740618">
        <w:rPr>
          <w:rFonts w:cstheme="minorHAnsi"/>
          <w:sz w:val="24"/>
          <w:szCs w:val="24"/>
        </w:rPr>
        <w:t>To present as a good/positive role model, particularly in terms of dress code and punctuality.</w:t>
      </w:r>
    </w:p>
    <w:p w14:paraId="74FDABF1" w14:textId="77777777" w:rsidR="00E138C3" w:rsidRPr="00740618" w:rsidRDefault="00E138C3" w:rsidP="00E138C3">
      <w:pPr>
        <w:rPr>
          <w:rFonts w:cstheme="minorHAnsi"/>
          <w:sz w:val="24"/>
          <w:szCs w:val="24"/>
        </w:rPr>
      </w:pPr>
      <w:r w:rsidRPr="00740618">
        <w:rPr>
          <w:rFonts w:cstheme="minorHAnsi"/>
          <w:b/>
          <w:bCs/>
          <w:sz w:val="24"/>
          <w:szCs w:val="24"/>
        </w:rPr>
        <w:t xml:space="preserve">Student’s </w:t>
      </w:r>
      <w:r w:rsidRPr="00740618">
        <w:rPr>
          <w:rFonts w:cstheme="minorHAnsi"/>
          <w:sz w:val="24"/>
          <w:szCs w:val="24"/>
        </w:rPr>
        <w:t xml:space="preserve">responsibilities include: </w:t>
      </w:r>
    </w:p>
    <w:p w14:paraId="20714763" w14:textId="0A39BE34" w:rsidR="00E138C3" w:rsidRPr="00740618" w:rsidRDefault="00E138C3" w:rsidP="00E138C3">
      <w:pPr>
        <w:pStyle w:val="ListParagraph"/>
        <w:numPr>
          <w:ilvl w:val="0"/>
          <w:numId w:val="10"/>
        </w:numPr>
        <w:rPr>
          <w:rFonts w:cstheme="minorHAnsi"/>
          <w:sz w:val="24"/>
          <w:szCs w:val="24"/>
        </w:rPr>
      </w:pPr>
      <w:r w:rsidRPr="00740618">
        <w:rPr>
          <w:rFonts w:cstheme="minorHAnsi"/>
          <w:sz w:val="24"/>
          <w:szCs w:val="24"/>
        </w:rPr>
        <w:t xml:space="preserve">To understand the importance of the Myles Academy </w:t>
      </w:r>
      <w:r w:rsidR="00962B0E" w:rsidRPr="00740618">
        <w:rPr>
          <w:rFonts w:cstheme="minorHAnsi"/>
          <w:sz w:val="24"/>
          <w:szCs w:val="24"/>
        </w:rPr>
        <w:t>Expectations</w:t>
      </w:r>
      <w:r w:rsidRPr="00740618">
        <w:rPr>
          <w:rFonts w:cstheme="minorHAnsi"/>
          <w:sz w:val="24"/>
          <w:szCs w:val="24"/>
        </w:rPr>
        <w:t xml:space="preserve"> and its benefit for their own learning</w:t>
      </w:r>
    </w:p>
    <w:p w14:paraId="3582E5D4" w14:textId="4387E91F" w:rsidR="00E138C3" w:rsidRPr="00740618" w:rsidRDefault="00E138C3" w:rsidP="00E138C3">
      <w:pPr>
        <w:pStyle w:val="ListParagraph"/>
        <w:numPr>
          <w:ilvl w:val="0"/>
          <w:numId w:val="10"/>
        </w:numPr>
        <w:rPr>
          <w:rFonts w:cstheme="minorHAnsi"/>
          <w:sz w:val="24"/>
          <w:szCs w:val="24"/>
        </w:rPr>
      </w:pPr>
      <w:r w:rsidRPr="00740618">
        <w:rPr>
          <w:rFonts w:cstheme="minorHAnsi"/>
          <w:sz w:val="24"/>
          <w:szCs w:val="24"/>
        </w:rPr>
        <w:t>To try to meet the school’s expectations and follow the school rules</w:t>
      </w:r>
    </w:p>
    <w:p w14:paraId="4318C13E" w14:textId="6AF827B1" w:rsidR="00E138C3" w:rsidRPr="00740618" w:rsidRDefault="00E138C3" w:rsidP="00E138C3">
      <w:pPr>
        <w:pStyle w:val="ListParagraph"/>
        <w:numPr>
          <w:ilvl w:val="0"/>
          <w:numId w:val="10"/>
        </w:numPr>
        <w:rPr>
          <w:rFonts w:cstheme="minorHAnsi"/>
          <w:sz w:val="24"/>
          <w:szCs w:val="24"/>
        </w:rPr>
      </w:pPr>
      <w:r w:rsidRPr="00740618">
        <w:rPr>
          <w:rFonts w:cstheme="minorHAnsi"/>
          <w:sz w:val="24"/>
          <w:szCs w:val="24"/>
        </w:rPr>
        <w:t>To aim to achieve progression through the point reward system</w:t>
      </w:r>
    </w:p>
    <w:p w14:paraId="22098031" w14:textId="72549B98" w:rsidR="00E138C3" w:rsidRPr="00740618" w:rsidRDefault="00E138C3" w:rsidP="00E138C3">
      <w:pPr>
        <w:pStyle w:val="ListParagraph"/>
        <w:numPr>
          <w:ilvl w:val="0"/>
          <w:numId w:val="10"/>
        </w:numPr>
        <w:rPr>
          <w:rFonts w:cstheme="minorHAnsi"/>
          <w:sz w:val="24"/>
          <w:szCs w:val="24"/>
        </w:rPr>
      </w:pPr>
      <w:r w:rsidRPr="00740618">
        <w:rPr>
          <w:rFonts w:cstheme="minorHAnsi"/>
          <w:sz w:val="24"/>
          <w:szCs w:val="24"/>
        </w:rPr>
        <w:t>To aim to achieve personal targets (for example those set in EHCPs, IEPs or by class teachers) and be actively participant in the development of such targets.</w:t>
      </w:r>
    </w:p>
    <w:p w14:paraId="3BD8F21D" w14:textId="77777777" w:rsidR="009B17A6" w:rsidRPr="00740618" w:rsidRDefault="009B17A6" w:rsidP="009B17A6">
      <w:pPr>
        <w:rPr>
          <w:rFonts w:cstheme="minorHAnsi"/>
          <w:sz w:val="24"/>
          <w:szCs w:val="24"/>
        </w:rPr>
      </w:pPr>
      <w:r w:rsidRPr="00740618">
        <w:rPr>
          <w:rFonts w:cstheme="minorHAnsi"/>
          <w:b/>
          <w:bCs/>
          <w:sz w:val="24"/>
          <w:szCs w:val="24"/>
        </w:rPr>
        <w:t>Parents, Guardians and Other Carers</w:t>
      </w:r>
      <w:r w:rsidRPr="00740618">
        <w:rPr>
          <w:rFonts w:cstheme="minorHAnsi"/>
          <w:sz w:val="24"/>
          <w:szCs w:val="24"/>
        </w:rPr>
        <w:t xml:space="preserve"> responsibilities include:</w:t>
      </w:r>
    </w:p>
    <w:p w14:paraId="5553D3F6" w14:textId="2D676B9A" w:rsidR="009B17A6" w:rsidRPr="00740618" w:rsidRDefault="009B17A6" w:rsidP="009B17A6">
      <w:pPr>
        <w:pStyle w:val="ListParagraph"/>
        <w:numPr>
          <w:ilvl w:val="0"/>
          <w:numId w:val="10"/>
        </w:numPr>
        <w:rPr>
          <w:rFonts w:cstheme="minorHAnsi"/>
          <w:sz w:val="24"/>
          <w:szCs w:val="24"/>
        </w:rPr>
      </w:pPr>
      <w:r w:rsidRPr="00740618">
        <w:rPr>
          <w:rFonts w:cstheme="minorHAnsi"/>
          <w:sz w:val="24"/>
          <w:szCs w:val="24"/>
        </w:rPr>
        <w:t>To support the school in implementing the behaviour policy and promoting good behaviour</w:t>
      </w:r>
    </w:p>
    <w:p w14:paraId="03973DAB" w14:textId="063C506F" w:rsidR="0067517E" w:rsidRDefault="009B17A6" w:rsidP="0067517E">
      <w:pPr>
        <w:pStyle w:val="ListParagraph"/>
        <w:numPr>
          <w:ilvl w:val="0"/>
          <w:numId w:val="10"/>
        </w:numPr>
        <w:rPr>
          <w:rFonts w:cstheme="minorHAnsi"/>
          <w:sz w:val="24"/>
          <w:szCs w:val="24"/>
        </w:rPr>
      </w:pPr>
      <w:r w:rsidRPr="00740618">
        <w:rPr>
          <w:rFonts w:cstheme="minorHAnsi"/>
          <w:sz w:val="24"/>
          <w:szCs w:val="24"/>
        </w:rPr>
        <w:t>To advise the school of any concerns about their child’s behaviour in school and support the school’s efforts to resolve any difficulties.</w:t>
      </w:r>
    </w:p>
    <w:p w14:paraId="52E66340" w14:textId="77777777" w:rsidR="0067517E" w:rsidRPr="0067517E" w:rsidRDefault="0067517E" w:rsidP="0067517E">
      <w:pPr>
        <w:pStyle w:val="ListParagraph"/>
        <w:rPr>
          <w:rFonts w:cstheme="minorHAnsi"/>
          <w:sz w:val="24"/>
          <w:szCs w:val="24"/>
        </w:rPr>
      </w:pPr>
    </w:p>
    <w:p w14:paraId="11239D37" w14:textId="63C55F24" w:rsidR="00DD7C47" w:rsidRPr="0067517E" w:rsidRDefault="00DD7C47"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Mobile phones and other electronic devices</w:t>
      </w:r>
    </w:p>
    <w:p w14:paraId="548F818C" w14:textId="77777777" w:rsidR="00DD7C47" w:rsidRPr="00740618" w:rsidRDefault="00DD7C47" w:rsidP="00DD7C47">
      <w:pPr>
        <w:rPr>
          <w:rFonts w:cstheme="minorHAnsi"/>
          <w:sz w:val="24"/>
          <w:szCs w:val="24"/>
        </w:rPr>
      </w:pPr>
      <w:r w:rsidRPr="00740618">
        <w:rPr>
          <w:rFonts w:cstheme="minorHAnsi"/>
          <w:sz w:val="24"/>
          <w:szCs w:val="24"/>
        </w:rPr>
        <w:t xml:space="preserve"> It is acknowledged that mobile phones and other electronic devices will be brought into school by some pupils for a variety of reasons e.g. independent travellers. The use of such devices on school premises is not permitted unless under the express permissions of a member of staff. </w:t>
      </w:r>
    </w:p>
    <w:p w14:paraId="6EFAA079" w14:textId="7AEAD2E2" w:rsidR="00DD7C47" w:rsidRPr="00740618" w:rsidRDefault="00DD7C47" w:rsidP="00DD7C47">
      <w:pPr>
        <w:rPr>
          <w:rFonts w:cstheme="minorHAnsi"/>
          <w:sz w:val="24"/>
          <w:szCs w:val="24"/>
        </w:rPr>
      </w:pPr>
      <w:r w:rsidRPr="00740618">
        <w:rPr>
          <w:rFonts w:cstheme="minorHAnsi"/>
          <w:sz w:val="24"/>
          <w:szCs w:val="24"/>
        </w:rPr>
        <w:t>All pupils are expected to hand in their mobile phones at the start</w:t>
      </w:r>
      <w:r w:rsidR="00BD7668" w:rsidRPr="00740618">
        <w:rPr>
          <w:rFonts w:cstheme="minorHAnsi"/>
          <w:sz w:val="24"/>
          <w:szCs w:val="24"/>
        </w:rPr>
        <w:t xml:space="preserve"> </w:t>
      </w:r>
      <w:r w:rsidRPr="00740618">
        <w:rPr>
          <w:rFonts w:cstheme="minorHAnsi"/>
          <w:sz w:val="24"/>
          <w:szCs w:val="24"/>
        </w:rPr>
        <w:t>of the school day. These will then be kept in a secure location and each individual pupil will have their own “Phone bag”.</w:t>
      </w:r>
    </w:p>
    <w:p w14:paraId="13ABEB10" w14:textId="7BB1058D" w:rsidR="001E2BB8" w:rsidRPr="00740618" w:rsidRDefault="00DD7C47" w:rsidP="00DD7C47">
      <w:pPr>
        <w:rPr>
          <w:rFonts w:cstheme="minorHAnsi"/>
          <w:sz w:val="24"/>
          <w:szCs w:val="24"/>
        </w:rPr>
      </w:pPr>
      <w:r w:rsidRPr="00740618">
        <w:rPr>
          <w:rFonts w:cstheme="minorHAnsi"/>
          <w:sz w:val="24"/>
          <w:szCs w:val="24"/>
        </w:rPr>
        <w:t xml:space="preserve">Pupils found using such a device in contravention this policy will be instructed to stop using the device. They should be allowed to hand it in to a member of staff. Where there is further inappropriate use of the device the pupil will </w:t>
      </w:r>
      <w:r w:rsidR="00794618" w:rsidRPr="00740618">
        <w:rPr>
          <w:rFonts w:cstheme="minorHAnsi"/>
          <w:sz w:val="24"/>
          <w:szCs w:val="24"/>
        </w:rPr>
        <w:t>start the 3warning process.</w:t>
      </w:r>
      <w:r w:rsidRPr="00740618">
        <w:rPr>
          <w:rFonts w:cstheme="minorHAnsi"/>
          <w:sz w:val="24"/>
          <w:szCs w:val="24"/>
        </w:rPr>
        <w:t xml:space="preserve"> Device</w:t>
      </w:r>
      <w:r w:rsidR="00794618" w:rsidRPr="00740618">
        <w:rPr>
          <w:rFonts w:cstheme="minorHAnsi"/>
          <w:sz w:val="24"/>
          <w:szCs w:val="24"/>
        </w:rPr>
        <w:t>s</w:t>
      </w:r>
      <w:r w:rsidRPr="00740618">
        <w:rPr>
          <w:rFonts w:cstheme="minorHAnsi"/>
          <w:sz w:val="24"/>
          <w:szCs w:val="24"/>
        </w:rPr>
        <w:t xml:space="preserve"> will be returned to the pupil</w:t>
      </w:r>
      <w:r w:rsidR="00794618" w:rsidRPr="00740618">
        <w:rPr>
          <w:rFonts w:cstheme="minorHAnsi"/>
          <w:sz w:val="24"/>
          <w:szCs w:val="24"/>
        </w:rPr>
        <w:t>s</w:t>
      </w:r>
      <w:r w:rsidRPr="00740618">
        <w:rPr>
          <w:rFonts w:cstheme="minorHAnsi"/>
          <w:sz w:val="24"/>
          <w:szCs w:val="24"/>
        </w:rPr>
        <w:t xml:space="preserve"> at the end of the school day. If there is repeated inappropriate use of such devices by the same pupil then consideration should be given to contacting their </w:t>
      </w:r>
      <w:r w:rsidRPr="00740618">
        <w:rPr>
          <w:rFonts w:cstheme="minorHAnsi"/>
          <w:sz w:val="24"/>
          <w:szCs w:val="24"/>
        </w:rPr>
        <w:lastRenderedPageBreak/>
        <w:t>parent/carer with a view to banning the pupil from bringing such devices into school for an appropriate length of time.</w:t>
      </w:r>
    </w:p>
    <w:p w14:paraId="4DA6DABA" w14:textId="78292B62" w:rsidR="001E2BB8" w:rsidRPr="0067517E" w:rsidRDefault="001E2BB8"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 xml:space="preserve">Visits and Journeys </w:t>
      </w:r>
    </w:p>
    <w:p w14:paraId="0FC253AE" w14:textId="512EDCEB" w:rsidR="00CF05B1" w:rsidRPr="00740618" w:rsidRDefault="001E2BB8" w:rsidP="00DD7C47">
      <w:pPr>
        <w:rPr>
          <w:rFonts w:cstheme="minorHAnsi"/>
          <w:sz w:val="24"/>
          <w:szCs w:val="24"/>
        </w:rPr>
      </w:pPr>
      <w:r w:rsidRPr="00740618">
        <w:rPr>
          <w:rFonts w:cstheme="minorHAnsi"/>
          <w:sz w:val="24"/>
          <w:szCs w:val="24"/>
        </w:rPr>
        <w:t>High standards of behaviour are expected on all school trips and visits including daily travelling to and from school. All Myles Academy Expectations and Rules are consistently applied throughout visits and journeys.</w:t>
      </w:r>
    </w:p>
    <w:p w14:paraId="19193019" w14:textId="456D5AAB" w:rsidR="00CF05B1" w:rsidRPr="0067517E" w:rsidRDefault="00CF05B1"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 xml:space="preserve">Anti-Bullying </w:t>
      </w:r>
    </w:p>
    <w:p w14:paraId="1F17506C" w14:textId="0DDE1664" w:rsidR="00DD7C47" w:rsidRPr="00740618" w:rsidRDefault="00CF05B1" w:rsidP="00DD7C47">
      <w:pPr>
        <w:rPr>
          <w:rFonts w:cstheme="minorHAnsi"/>
          <w:sz w:val="24"/>
          <w:szCs w:val="24"/>
        </w:rPr>
      </w:pPr>
      <w:r w:rsidRPr="00740618">
        <w:rPr>
          <w:rFonts w:cstheme="minorHAnsi"/>
          <w:sz w:val="24"/>
          <w:szCs w:val="24"/>
        </w:rPr>
        <w:t>Any bullying including racial harassment is serious and unacceptable. The school’s Antibullying Policy aims to prevent bullying by using a range of strategies. Incidents of bullying will be treated seriously and dealt with as stated in the Anti-Bullying Policy which should be read in conjunction with this policy.</w:t>
      </w:r>
    </w:p>
    <w:p w14:paraId="63375DC0" w14:textId="559CD8D6" w:rsidR="00BB5636" w:rsidRPr="0067517E" w:rsidRDefault="00BB5636"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 xml:space="preserve">Staff training </w:t>
      </w:r>
    </w:p>
    <w:p w14:paraId="17F97A8E" w14:textId="7B756F2F" w:rsidR="00BD7668" w:rsidRPr="00740618" w:rsidRDefault="00BB5636" w:rsidP="00DD7C47">
      <w:pPr>
        <w:rPr>
          <w:rFonts w:cstheme="minorHAnsi"/>
          <w:sz w:val="24"/>
          <w:szCs w:val="24"/>
        </w:rPr>
      </w:pPr>
      <w:r w:rsidRPr="00740618">
        <w:rPr>
          <w:rFonts w:cstheme="minorHAnsi"/>
          <w:sz w:val="24"/>
          <w:szCs w:val="24"/>
        </w:rPr>
        <w:t>We are committed to training all relevant staff in effective behaviour management including the principles and purpose of our policy, our legal responsibilities, how to recognise and de-escalate behaviour of concern and where to seek support</w:t>
      </w:r>
    </w:p>
    <w:p w14:paraId="04884AFA" w14:textId="3DAE6EE6" w:rsidR="00BB5636" w:rsidRPr="0067517E" w:rsidRDefault="00BB5636"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 xml:space="preserve">Seeking the views of children, parents, carers, local authorities and staff </w:t>
      </w:r>
    </w:p>
    <w:p w14:paraId="522AE7B9" w14:textId="7C3D0530" w:rsidR="00BD7668" w:rsidRDefault="00BB5636" w:rsidP="00DD7C47">
      <w:pPr>
        <w:rPr>
          <w:rFonts w:cstheme="minorHAnsi"/>
          <w:sz w:val="24"/>
          <w:szCs w:val="24"/>
        </w:rPr>
      </w:pPr>
      <w:r w:rsidRPr="00740618">
        <w:rPr>
          <w:rFonts w:cstheme="minorHAnsi"/>
          <w:sz w:val="24"/>
          <w:szCs w:val="24"/>
        </w:rPr>
        <w:t>Regular enquires are made of all children as to how safe they feel at Myles Academy and ways in which services and outcomes can be improved. The views of parents, carers, local authorities and staff are also sought through mechanisms for consultation and feedback. Records are kept of these enquiries as well as any associated actions</w:t>
      </w:r>
    </w:p>
    <w:p w14:paraId="44D3D9E5" w14:textId="77777777" w:rsidR="0062568F" w:rsidRPr="00740618" w:rsidRDefault="0062568F" w:rsidP="00DD7C47">
      <w:pPr>
        <w:rPr>
          <w:rFonts w:cstheme="minorHAnsi"/>
          <w:sz w:val="24"/>
          <w:szCs w:val="24"/>
        </w:rPr>
      </w:pPr>
    </w:p>
    <w:p w14:paraId="2DD526AC" w14:textId="5977C7E0" w:rsidR="00BD7668" w:rsidRPr="0067517E" w:rsidRDefault="00BD7668"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Risk assessments and Behaviour Management Plans (RA / BMP)</w:t>
      </w:r>
    </w:p>
    <w:p w14:paraId="08EC579F" w14:textId="30016359" w:rsidR="00BD7668" w:rsidRPr="00740618" w:rsidRDefault="00BD7668" w:rsidP="00DD7C47">
      <w:pPr>
        <w:rPr>
          <w:rFonts w:cstheme="minorHAnsi"/>
          <w:sz w:val="24"/>
          <w:szCs w:val="24"/>
        </w:rPr>
      </w:pPr>
      <w:r w:rsidRPr="00740618">
        <w:rPr>
          <w:rFonts w:cstheme="minorHAnsi"/>
          <w:sz w:val="24"/>
          <w:szCs w:val="24"/>
        </w:rPr>
        <w:t xml:space="preserve"> All children at Myles Academy have an individual risk assessment and behaviour management plan. There is a designated member of staff with overall responsibility for ensuring individual risk assessments and behaviour management plans are devised, monitored, reviewed and updated (if necessary).</w:t>
      </w:r>
    </w:p>
    <w:p w14:paraId="53094A7A" w14:textId="77777777" w:rsidR="00BD7668" w:rsidRPr="00740618" w:rsidRDefault="00BD7668" w:rsidP="00DD7C47">
      <w:pPr>
        <w:rPr>
          <w:rFonts w:cstheme="minorHAnsi"/>
          <w:sz w:val="24"/>
          <w:szCs w:val="24"/>
        </w:rPr>
      </w:pPr>
      <w:r w:rsidRPr="00740618">
        <w:rPr>
          <w:rFonts w:cstheme="minorHAnsi"/>
          <w:sz w:val="24"/>
          <w:szCs w:val="24"/>
        </w:rPr>
        <w:t xml:space="preserve">These documents are initially created using information generated via referral and admission procedures, including discussions with parents, carers, any other adult with parental responsibility (e.g., social worker), other local authority representatives and medical practitioners (where appropriate). Additional evidence, associated with early observations, experiences and conversations with the individual child, is incorporated, as soon as possible. </w:t>
      </w:r>
    </w:p>
    <w:p w14:paraId="4853254D" w14:textId="486E33B0" w:rsidR="00BD7668" w:rsidRPr="00740618" w:rsidRDefault="00BD7668" w:rsidP="00DD7C47">
      <w:pPr>
        <w:rPr>
          <w:rFonts w:cstheme="minorHAnsi"/>
          <w:sz w:val="24"/>
          <w:szCs w:val="24"/>
        </w:rPr>
      </w:pPr>
      <w:r w:rsidRPr="00740618">
        <w:rPr>
          <w:rFonts w:cstheme="minorHAnsi"/>
          <w:sz w:val="24"/>
          <w:szCs w:val="24"/>
        </w:rPr>
        <w:t xml:space="preserve">When developing these documents, staff will help the child identify what their behaviours might look like at different stages, useful distraction and de-escalation techniques and unhelpful strategies. Where new information is brought to the attention of a member of the Leadership Team, including the development or cessation of risk-taking behaviours, details will be communicated to relevant staff, as soon as reasonably possible; and the individual </w:t>
      </w:r>
      <w:r w:rsidRPr="00740618">
        <w:rPr>
          <w:rFonts w:cstheme="minorHAnsi"/>
          <w:sz w:val="24"/>
          <w:szCs w:val="24"/>
        </w:rPr>
        <w:lastRenderedPageBreak/>
        <w:t>risk assessment and/or behaviour management plan will normally be reviewed, updated and redistributed (where appropriate), within 72 hours.</w:t>
      </w:r>
    </w:p>
    <w:p w14:paraId="78EEB587" w14:textId="77777777" w:rsidR="00144230" w:rsidRPr="00740618" w:rsidRDefault="00BD7668" w:rsidP="00DD7C47">
      <w:pPr>
        <w:rPr>
          <w:rFonts w:cstheme="minorHAnsi"/>
          <w:sz w:val="24"/>
          <w:szCs w:val="24"/>
        </w:rPr>
      </w:pPr>
      <w:r w:rsidRPr="00740618">
        <w:rPr>
          <w:rFonts w:cstheme="minorHAnsi"/>
          <w:sz w:val="24"/>
          <w:szCs w:val="24"/>
        </w:rPr>
        <w:t xml:space="preserve">All staff are obliged to familiarise themselves with the current risk assessment and behaviour management plan for every child, as they are likely to have responsibility for educating, engaging, supporting or supervising them at some point. All risk assessments and behaviour management plans are developed and then reviewed and updated, regularly, in consultation with children. The period of review will vary from child to child, depending on changes in their behaviour, responses to particular strategies and/or other matters of concern. However, every risk assessment and behaviour management plan must be reviewed in full and updated, at least every </w:t>
      </w:r>
      <w:r w:rsidR="00144230" w:rsidRPr="00740618">
        <w:rPr>
          <w:rFonts w:cstheme="minorHAnsi"/>
          <w:sz w:val="24"/>
          <w:szCs w:val="24"/>
        </w:rPr>
        <w:t>term</w:t>
      </w:r>
      <w:r w:rsidRPr="00740618">
        <w:rPr>
          <w:rFonts w:cstheme="minorHAnsi"/>
          <w:sz w:val="24"/>
          <w:szCs w:val="24"/>
        </w:rPr>
        <w:t>.</w:t>
      </w:r>
    </w:p>
    <w:p w14:paraId="46C1BF94" w14:textId="47248D7B" w:rsidR="00BD7668" w:rsidRPr="00740618" w:rsidRDefault="00BD7668" w:rsidP="00DD7C47">
      <w:pPr>
        <w:rPr>
          <w:rFonts w:cstheme="minorHAnsi"/>
          <w:sz w:val="24"/>
          <w:szCs w:val="24"/>
        </w:rPr>
      </w:pPr>
      <w:r w:rsidRPr="00740618">
        <w:rPr>
          <w:rFonts w:cstheme="minorHAnsi"/>
          <w:sz w:val="24"/>
          <w:szCs w:val="24"/>
        </w:rPr>
        <w:t xml:space="preserve"> Parents, carers, and any other adult with parental responsibility (</w:t>
      </w:r>
      <w:r w:rsidR="00144230" w:rsidRPr="00740618">
        <w:rPr>
          <w:rFonts w:cstheme="minorHAnsi"/>
          <w:sz w:val="24"/>
          <w:szCs w:val="24"/>
        </w:rPr>
        <w:t>e.g.,</w:t>
      </w:r>
      <w:r w:rsidRPr="00740618">
        <w:rPr>
          <w:rFonts w:cstheme="minorHAnsi"/>
          <w:sz w:val="24"/>
          <w:szCs w:val="24"/>
        </w:rPr>
        <w:t xml:space="preserve"> social worker) </w:t>
      </w:r>
      <w:r w:rsidR="00144230" w:rsidRPr="00740618">
        <w:rPr>
          <w:rFonts w:cstheme="minorHAnsi"/>
          <w:sz w:val="24"/>
          <w:szCs w:val="24"/>
        </w:rPr>
        <w:t>will</w:t>
      </w:r>
      <w:r w:rsidRPr="00740618">
        <w:rPr>
          <w:rFonts w:cstheme="minorHAnsi"/>
          <w:sz w:val="24"/>
          <w:szCs w:val="24"/>
        </w:rPr>
        <w:t xml:space="preserve"> be informed of any significant updates. Any health-related conditions that may have implications for how staff (and the child) manage their risk-taking behaviour and specifically in relation to the use of restrictive physical interventions must always be referred to a medical practitioner, as soon as reasonably possible and preferably before admission. It is not appropriate to rely solely on the views of parents, carers, any other adult with parental responsibility (</w:t>
      </w:r>
      <w:r w:rsidR="00144230" w:rsidRPr="00740618">
        <w:rPr>
          <w:rFonts w:cstheme="minorHAnsi"/>
          <w:sz w:val="24"/>
          <w:szCs w:val="24"/>
        </w:rPr>
        <w:t>e.g.,</w:t>
      </w:r>
      <w:r w:rsidRPr="00740618">
        <w:rPr>
          <w:rFonts w:cstheme="minorHAnsi"/>
          <w:sz w:val="24"/>
          <w:szCs w:val="24"/>
        </w:rPr>
        <w:t xml:space="preserve"> social worker) or other local authority representatives, when considering health-related matters. Any relevant details will be recorded in the individual risk assessment and behaviour management plan and circulated to all relevant staff.</w:t>
      </w:r>
    </w:p>
    <w:p w14:paraId="60549261" w14:textId="19BE309F" w:rsidR="00E3189F" w:rsidRPr="00740618" w:rsidRDefault="00E3189F" w:rsidP="00DD7C47">
      <w:pPr>
        <w:rPr>
          <w:rFonts w:cstheme="minorHAnsi"/>
          <w:sz w:val="24"/>
          <w:szCs w:val="24"/>
        </w:rPr>
      </w:pPr>
      <w:r w:rsidRPr="00740618">
        <w:rPr>
          <w:rFonts w:cstheme="minorHAnsi"/>
          <w:sz w:val="24"/>
          <w:szCs w:val="24"/>
        </w:rPr>
        <w:t>Please see appendix 2 for an example RA/BMP.</w:t>
      </w:r>
    </w:p>
    <w:p w14:paraId="6056B37C" w14:textId="793080E6" w:rsidR="00BB5636" w:rsidRPr="00740618" w:rsidRDefault="00BB5636" w:rsidP="00DD7C47">
      <w:pPr>
        <w:rPr>
          <w:rFonts w:cstheme="minorHAnsi"/>
          <w:sz w:val="24"/>
          <w:szCs w:val="24"/>
        </w:rPr>
      </w:pPr>
    </w:p>
    <w:p w14:paraId="7C6D7B96" w14:textId="6B384F2F" w:rsidR="00BB5636" w:rsidRPr="0067517E" w:rsidRDefault="00BB5636"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 xml:space="preserve">Safeguarding and child protection </w:t>
      </w:r>
    </w:p>
    <w:p w14:paraId="54CDE420" w14:textId="3BC93B17" w:rsidR="00BB5636" w:rsidRPr="00740618" w:rsidRDefault="00BB5636" w:rsidP="00DD7C47">
      <w:pPr>
        <w:rPr>
          <w:rFonts w:cstheme="minorHAnsi"/>
          <w:sz w:val="24"/>
          <w:szCs w:val="24"/>
        </w:rPr>
      </w:pPr>
      <w:r w:rsidRPr="00740618">
        <w:rPr>
          <w:rFonts w:cstheme="minorHAnsi"/>
          <w:sz w:val="24"/>
          <w:szCs w:val="24"/>
        </w:rPr>
        <w:t>Myles Academy will always consider whether a child’s behaviour gives cause to suspect that they are suffering, or are likely to suffer, significant harm; or whether their behaviour might be the result of unmet educational or other needs. All child protection concerns will be addressed in accordance with our ‘Safeguarding and Child Protection Policy’.</w:t>
      </w:r>
    </w:p>
    <w:p w14:paraId="31ECC3BD" w14:textId="631DF017" w:rsidR="00724F05" w:rsidRPr="00740618" w:rsidRDefault="00724F05" w:rsidP="00DD7C47">
      <w:pPr>
        <w:rPr>
          <w:rFonts w:cstheme="minorHAnsi"/>
          <w:sz w:val="24"/>
          <w:szCs w:val="24"/>
        </w:rPr>
      </w:pPr>
    </w:p>
    <w:p w14:paraId="27B1CFAE" w14:textId="4222F452" w:rsidR="00724F05" w:rsidRPr="0067517E" w:rsidRDefault="00724F05"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 xml:space="preserve">Behaviour outside of Myles Academy’s premises </w:t>
      </w:r>
    </w:p>
    <w:p w14:paraId="0E9098AC" w14:textId="4E698AD4" w:rsidR="00724F05" w:rsidRPr="00740618" w:rsidRDefault="00724F05" w:rsidP="00DD7C47">
      <w:pPr>
        <w:rPr>
          <w:rFonts w:cstheme="minorHAnsi"/>
          <w:sz w:val="24"/>
          <w:szCs w:val="24"/>
        </w:rPr>
      </w:pPr>
      <w:r w:rsidRPr="00740618">
        <w:rPr>
          <w:rFonts w:cstheme="minorHAnsi"/>
          <w:sz w:val="24"/>
          <w:szCs w:val="24"/>
        </w:rPr>
        <w:t>Where serious misbehaviour outside of our premises is observed by and/or reported to staff, a decision, whether or not to intervene, will be made by the Head Teacher.</w:t>
      </w:r>
    </w:p>
    <w:p w14:paraId="41FFCF3E" w14:textId="77777777" w:rsidR="009D3184" w:rsidRPr="00740618" w:rsidRDefault="009D3184" w:rsidP="00DD7C47">
      <w:pPr>
        <w:rPr>
          <w:rFonts w:cstheme="minorHAnsi"/>
          <w:sz w:val="24"/>
          <w:szCs w:val="24"/>
        </w:rPr>
      </w:pPr>
    </w:p>
    <w:p w14:paraId="1A2D141E" w14:textId="1CE3BCB4" w:rsidR="009D3184" w:rsidRPr="0067517E" w:rsidRDefault="009D3184"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 xml:space="preserve">Powers to search </w:t>
      </w:r>
    </w:p>
    <w:p w14:paraId="10BD08A5" w14:textId="77777777" w:rsidR="00AB6B19" w:rsidRDefault="009D3184" w:rsidP="00954621">
      <w:pPr>
        <w:rPr>
          <w:rFonts w:cstheme="minorHAnsi"/>
          <w:sz w:val="24"/>
          <w:szCs w:val="24"/>
        </w:rPr>
      </w:pPr>
      <w:r w:rsidRPr="00740618">
        <w:rPr>
          <w:rFonts w:cstheme="minorHAnsi"/>
          <w:sz w:val="24"/>
          <w:szCs w:val="24"/>
        </w:rPr>
        <w:t>We expect all of our students not to bring prohibited items into school. If we are concerned that a pupil is carrying prohibited items, we will ask for their consent to search. If they refuse to cooperate with such a search, we may have to ask them to leave the premises as they may present a risk to themselves or others. Wherever we request and/or undertake a search we will contact parents/carers.</w:t>
      </w:r>
      <w:r w:rsidR="00AB6B19">
        <w:rPr>
          <w:rFonts w:cstheme="minorHAnsi"/>
          <w:sz w:val="24"/>
          <w:szCs w:val="24"/>
        </w:rPr>
        <w:t xml:space="preserve"> </w:t>
      </w:r>
    </w:p>
    <w:p w14:paraId="10ED1487" w14:textId="3B73009D" w:rsidR="00954621" w:rsidRPr="00954621" w:rsidRDefault="00AB6B19" w:rsidP="00954621">
      <w:pPr>
        <w:rPr>
          <w:rFonts w:cstheme="minorHAnsi"/>
          <w:sz w:val="24"/>
          <w:szCs w:val="24"/>
        </w:rPr>
      </w:pPr>
      <w:r>
        <w:rPr>
          <w:rFonts w:cstheme="minorHAnsi"/>
          <w:sz w:val="24"/>
          <w:szCs w:val="24"/>
        </w:rPr>
        <w:lastRenderedPageBreak/>
        <w:t>I</w:t>
      </w:r>
      <w:r w:rsidR="00954621" w:rsidRPr="00954621">
        <w:rPr>
          <w:rFonts w:cstheme="minorHAnsi"/>
          <w:sz w:val="24"/>
          <w:szCs w:val="24"/>
        </w:rPr>
        <w:t>n the interests of the health and safety of students, staff, other members of the school community and visitors to the school, the school asks parents and students to ensure that any inappropriate and dangerous items, or any inappropriate and harmful substances, are not brought in to school. In the majority of cases the application of common sense will easily determine what should not be brought in to school. The list below is not exhaustive but is intended as a guide.</w:t>
      </w:r>
    </w:p>
    <w:p w14:paraId="72392A6C" w14:textId="77777777" w:rsidR="00954621" w:rsidRPr="00954621" w:rsidRDefault="00954621" w:rsidP="00954621">
      <w:pPr>
        <w:rPr>
          <w:rFonts w:cstheme="minorHAnsi"/>
          <w:sz w:val="24"/>
          <w:szCs w:val="24"/>
        </w:rPr>
      </w:pPr>
      <w:r w:rsidRPr="00954621">
        <w:rPr>
          <w:rFonts w:cstheme="minorHAnsi"/>
          <w:sz w:val="24"/>
          <w:szCs w:val="24"/>
        </w:rPr>
        <w:t>1. FIRE LIGHTING EQUIPMENT</w:t>
      </w:r>
    </w:p>
    <w:p w14:paraId="161D77F5" w14:textId="77777777" w:rsidR="00954621" w:rsidRPr="002C1A1B" w:rsidRDefault="00954621" w:rsidP="002C1A1B">
      <w:pPr>
        <w:pStyle w:val="ListParagraph"/>
        <w:numPr>
          <w:ilvl w:val="0"/>
          <w:numId w:val="36"/>
        </w:numPr>
        <w:rPr>
          <w:rFonts w:cstheme="minorHAnsi"/>
          <w:sz w:val="24"/>
          <w:szCs w:val="24"/>
        </w:rPr>
      </w:pPr>
      <w:r w:rsidRPr="002C1A1B">
        <w:rPr>
          <w:rFonts w:cstheme="minorHAnsi"/>
          <w:sz w:val="24"/>
          <w:szCs w:val="24"/>
        </w:rPr>
        <w:t>Matches, lighters, etc</w:t>
      </w:r>
    </w:p>
    <w:p w14:paraId="038FBC43" w14:textId="77777777" w:rsidR="00954621" w:rsidRPr="00954621" w:rsidRDefault="00954621" w:rsidP="00954621">
      <w:pPr>
        <w:rPr>
          <w:rFonts w:cstheme="minorHAnsi"/>
          <w:sz w:val="24"/>
          <w:szCs w:val="24"/>
        </w:rPr>
      </w:pPr>
      <w:r w:rsidRPr="00954621">
        <w:rPr>
          <w:rFonts w:cstheme="minorHAnsi"/>
          <w:sz w:val="24"/>
          <w:szCs w:val="24"/>
        </w:rPr>
        <w:t>2. DRUGS AND SMOKING EQUIPMENT</w:t>
      </w:r>
    </w:p>
    <w:p w14:paraId="3C360A0A" w14:textId="77777777" w:rsidR="00954621" w:rsidRPr="002C1A1B" w:rsidRDefault="00954621" w:rsidP="002C1A1B">
      <w:pPr>
        <w:pStyle w:val="ListParagraph"/>
        <w:numPr>
          <w:ilvl w:val="0"/>
          <w:numId w:val="36"/>
        </w:numPr>
        <w:rPr>
          <w:rFonts w:cstheme="minorHAnsi"/>
          <w:sz w:val="24"/>
          <w:szCs w:val="24"/>
        </w:rPr>
      </w:pPr>
      <w:r w:rsidRPr="002C1A1B">
        <w:rPr>
          <w:rFonts w:cstheme="minorHAnsi"/>
          <w:sz w:val="24"/>
          <w:szCs w:val="24"/>
        </w:rPr>
        <w:t>Cigarettes, E-cigarettes etc</w:t>
      </w:r>
    </w:p>
    <w:p w14:paraId="002C0837" w14:textId="77777777" w:rsidR="00954621" w:rsidRPr="002C1A1B" w:rsidRDefault="00954621" w:rsidP="002C1A1B">
      <w:pPr>
        <w:pStyle w:val="ListParagraph"/>
        <w:numPr>
          <w:ilvl w:val="0"/>
          <w:numId w:val="36"/>
        </w:numPr>
        <w:rPr>
          <w:rFonts w:cstheme="minorHAnsi"/>
          <w:sz w:val="24"/>
          <w:szCs w:val="24"/>
        </w:rPr>
      </w:pPr>
      <w:r w:rsidRPr="002C1A1B">
        <w:rPr>
          <w:rFonts w:cstheme="minorHAnsi"/>
          <w:sz w:val="24"/>
          <w:szCs w:val="24"/>
        </w:rPr>
        <w:t>Alcohol</w:t>
      </w:r>
    </w:p>
    <w:p w14:paraId="3443CCA5" w14:textId="77777777" w:rsidR="00954621" w:rsidRPr="002C1A1B" w:rsidRDefault="00954621" w:rsidP="002C1A1B">
      <w:pPr>
        <w:pStyle w:val="ListParagraph"/>
        <w:numPr>
          <w:ilvl w:val="0"/>
          <w:numId w:val="36"/>
        </w:numPr>
        <w:rPr>
          <w:rFonts w:cstheme="minorHAnsi"/>
          <w:sz w:val="24"/>
          <w:szCs w:val="24"/>
        </w:rPr>
      </w:pPr>
      <w:r w:rsidRPr="002C1A1B">
        <w:rPr>
          <w:rFonts w:cstheme="minorHAnsi"/>
          <w:sz w:val="24"/>
          <w:szCs w:val="24"/>
        </w:rPr>
        <w:t>Solvents</w:t>
      </w:r>
    </w:p>
    <w:p w14:paraId="280EA54B" w14:textId="77777777" w:rsidR="00954621" w:rsidRPr="002C1A1B" w:rsidRDefault="00954621" w:rsidP="002C1A1B">
      <w:pPr>
        <w:pStyle w:val="ListParagraph"/>
        <w:numPr>
          <w:ilvl w:val="0"/>
          <w:numId w:val="36"/>
        </w:numPr>
        <w:rPr>
          <w:rFonts w:cstheme="minorHAnsi"/>
          <w:sz w:val="24"/>
          <w:szCs w:val="24"/>
        </w:rPr>
      </w:pPr>
      <w:r w:rsidRPr="002C1A1B">
        <w:rPr>
          <w:rFonts w:cstheme="minorHAnsi"/>
          <w:sz w:val="24"/>
          <w:szCs w:val="24"/>
        </w:rPr>
        <w:t>Any form of illegal drug</w:t>
      </w:r>
    </w:p>
    <w:p w14:paraId="54E7FDD2" w14:textId="77777777" w:rsidR="00954621" w:rsidRPr="002C1A1B" w:rsidRDefault="00954621" w:rsidP="002C1A1B">
      <w:pPr>
        <w:pStyle w:val="ListParagraph"/>
        <w:numPr>
          <w:ilvl w:val="0"/>
          <w:numId w:val="36"/>
        </w:numPr>
        <w:rPr>
          <w:rFonts w:cstheme="minorHAnsi"/>
          <w:sz w:val="24"/>
          <w:szCs w:val="24"/>
        </w:rPr>
      </w:pPr>
      <w:r w:rsidRPr="002C1A1B">
        <w:rPr>
          <w:rFonts w:cstheme="minorHAnsi"/>
          <w:sz w:val="24"/>
          <w:szCs w:val="24"/>
        </w:rPr>
        <w:t>Any other drugs except medicines covered by the Prescribed Medicines Procedure, including legal highs</w:t>
      </w:r>
    </w:p>
    <w:p w14:paraId="63013761" w14:textId="77777777" w:rsidR="00954621" w:rsidRPr="00954621" w:rsidRDefault="00954621" w:rsidP="00954621">
      <w:pPr>
        <w:rPr>
          <w:rFonts w:cstheme="minorHAnsi"/>
          <w:sz w:val="24"/>
          <w:szCs w:val="24"/>
        </w:rPr>
      </w:pPr>
      <w:r w:rsidRPr="00954621">
        <w:rPr>
          <w:rFonts w:cstheme="minorHAnsi"/>
          <w:sz w:val="24"/>
          <w:szCs w:val="24"/>
        </w:rPr>
        <w:t>3. WEAPONS AND OTHER DANGEROUS IMPLEMENTS OR SUBSTANCES</w:t>
      </w:r>
    </w:p>
    <w:p w14:paraId="40B67920" w14:textId="77777777" w:rsidR="00954621" w:rsidRPr="002C1A1B" w:rsidRDefault="00954621" w:rsidP="002C1A1B">
      <w:pPr>
        <w:pStyle w:val="ListParagraph"/>
        <w:numPr>
          <w:ilvl w:val="0"/>
          <w:numId w:val="37"/>
        </w:numPr>
        <w:rPr>
          <w:rFonts w:cstheme="minorHAnsi"/>
          <w:sz w:val="24"/>
          <w:szCs w:val="24"/>
        </w:rPr>
      </w:pPr>
      <w:r w:rsidRPr="002C1A1B">
        <w:rPr>
          <w:rFonts w:cstheme="minorHAnsi"/>
          <w:sz w:val="24"/>
          <w:szCs w:val="24"/>
        </w:rPr>
        <w:t>Knives or blades, including pen knives, craft knives, razors</w:t>
      </w:r>
    </w:p>
    <w:p w14:paraId="3351A840" w14:textId="77777777" w:rsidR="00954621" w:rsidRPr="002C1A1B" w:rsidRDefault="00954621" w:rsidP="002C1A1B">
      <w:pPr>
        <w:pStyle w:val="ListParagraph"/>
        <w:numPr>
          <w:ilvl w:val="0"/>
          <w:numId w:val="37"/>
        </w:numPr>
        <w:rPr>
          <w:rFonts w:cstheme="minorHAnsi"/>
          <w:sz w:val="24"/>
          <w:szCs w:val="24"/>
        </w:rPr>
      </w:pPr>
      <w:r w:rsidRPr="002C1A1B">
        <w:rPr>
          <w:rFonts w:cstheme="minorHAnsi"/>
          <w:sz w:val="24"/>
          <w:szCs w:val="24"/>
        </w:rPr>
        <w:t>Catapults or guns of any kind, including replicas and BB guns</w:t>
      </w:r>
    </w:p>
    <w:p w14:paraId="5EB0811B" w14:textId="11CE1222" w:rsidR="00954621" w:rsidRPr="002C1A1B" w:rsidRDefault="00954621" w:rsidP="002C1A1B">
      <w:pPr>
        <w:pStyle w:val="ListParagraph"/>
        <w:numPr>
          <w:ilvl w:val="0"/>
          <w:numId w:val="37"/>
        </w:numPr>
        <w:rPr>
          <w:rFonts w:cstheme="minorHAnsi"/>
          <w:sz w:val="24"/>
          <w:szCs w:val="24"/>
        </w:rPr>
      </w:pPr>
      <w:r w:rsidRPr="002C1A1B">
        <w:rPr>
          <w:rFonts w:cstheme="minorHAnsi"/>
          <w:sz w:val="24"/>
          <w:szCs w:val="24"/>
        </w:rPr>
        <w:t xml:space="preserve">Laser pens </w:t>
      </w:r>
    </w:p>
    <w:p w14:paraId="5A60DD3B" w14:textId="77777777" w:rsidR="00954621" w:rsidRPr="002C1A1B" w:rsidRDefault="00954621" w:rsidP="002C1A1B">
      <w:pPr>
        <w:pStyle w:val="ListParagraph"/>
        <w:numPr>
          <w:ilvl w:val="0"/>
          <w:numId w:val="37"/>
        </w:numPr>
        <w:rPr>
          <w:rFonts w:cstheme="minorHAnsi"/>
          <w:sz w:val="24"/>
          <w:szCs w:val="24"/>
        </w:rPr>
      </w:pPr>
      <w:r w:rsidRPr="002C1A1B">
        <w:rPr>
          <w:rFonts w:cstheme="minorHAnsi"/>
          <w:sz w:val="24"/>
          <w:szCs w:val="24"/>
        </w:rPr>
        <w:t>Whips or similar items such as long chains</w:t>
      </w:r>
    </w:p>
    <w:p w14:paraId="511416BF" w14:textId="77777777" w:rsidR="00954621" w:rsidRPr="002C1A1B" w:rsidRDefault="00954621" w:rsidP="002C1A1B">
      <w:pPr>
        <w:pStyle w:val="ListParagraph"/>
        <w:numPr>
          <w:ilvl w:val="0"/>
          <w:numId w:val="37"/>
        </w:numPr>
        <w:rPr>
          <w:rFonts w:cstheme="minorHAnsi"/>
          <w:sz w:val="24"/>
          <w:szCs w:val="24"/>
        </w:rPr>
      </w:pPr>
      <w:r w:rsidRPr="002C1A1B">
        <w:rPr>
          <w:rFonts w:cstheme="minorHAnsi"/>
          <w:sz w:val="24"/>
          <w:szCs w:val="24"/>
        </w:rPr>
        <w:t>Pepper sprays and gas canisters (e.g. CS gas)</w:t>
      </w:r>
    </w:p>
    <w:p w14:paraId="0AB96FF6" w14:textId="77777777" w:rsidR="00954621" w:rsidRPr="002C1A1B" w:rsidRDefault="00954621" w:rsidP="002C1A1B">
      <w:pPr>
        <w:pStyle w:val="ListParagraph"/>
        <w:numPr>
          <w:ilvl w:val="0"/>
          <w:numId w:val="37"/>
        </w:numPr>
        <w:rPr>
          <w:rFonts w:cstheme="minorHAnsi"/>
          <w:sz w:val="24"/>
          <w:szCs w:val="24"/>
        </w:rPr>
      </w:pPr>
      <w:r w:rsidRPr="002C1A1B">
        <w:rPr>
          <w:rFonts w:cstheme="minorHAnsi"/>
          <w:sz w:val="24"/>
          <w:szCs w:val="24"/>
        </w:rPr>
        <w:t>Fireworks or explosives of any kind</w:t>
      </w:r>
    </w:p>
    <w:p w14:paraId="32C717AF" w14:textId="0708EA4A" w:rsidR="00EA4A90" w:rsidRDefault="00954621" w:rsidP="002C1A1B">
      <w:pPr>
        <w:pStyle w:val="ListParagraph"/>
        <w:numPr>
          <w:ilvl w:val="0"/>
          <w:numId w:val="37"/>
        </w:numPr>
        <w:rPr>
          <w:rFonts w:cstheme="minorHAnsi"/>
          <w:sz w:val="24"/>
          <w:szCs w:val="24"/>
        </w:rPr>
      </w:pPr>
      <w:r w:rsidRPr="002C1A1B">
        <w:rPr>
          <w:rFonts w:cstheme="minorHAnsi"/>
          <w:sz w:val="24"/>
          <w:szCs w:val="24"/>
        </w:rPr>
        <w:t>Dangerous chemicals (e.g. strong acids and alkalis, bleaches, hair dyes, etc)</w:t>
      </w:r>
    </w:p>
    <w:p w14:paraId="04028B15" w14:textId="77777777" w:rsidR="00627ABD" w:rsidRPr="00627ABD" w:rsidRDefault="00627ABD" w:rsidP="00627ABD">
      <w:pPr>
        <w:rPr>
          <w:rFonts w:cstheme="minorHAnsi"/>
          <w:sz w:val="24"/>
          <w:szCs w:val="24"/>
        </w:rPr>
      </w:pPr>
      <w:r w:rsidRPr="00627ABD">
        <w:rPr>
          <w:rFonts w:cstheme="minorHAnsi"/>
          <w:sz w:val="24"/>
          <w:szCs w:val="24"/>
        </w:rPr>
        <w:t>OTHER ITEMS</w:t>
      </w:r>
    </w:p>
    <w:p w14:paraId="709E613E" w14:textId="77777777" w:rsidR="00627ABD" w:rsidRPr="00627ABD" w:rsidRDefault="00627ABD" w:rsidP="00627ABD">
      <w:pPr>
        <w:pStyle w:val="ListParagraph"/>
        <w:numPr>
          <w:ilvl w:val="0"/>
          <w:numId w:val="38"/>
        </w:numPr>
        <w:rPr>
          <w:rFonts w:cstheme="minorHAnsi"/>
          <w:sz w:val="24"/>
          <w:szCs w:val="24"/>
        </w:rPr>
      </w:pPr>
      <w:r w:rsidRPr="00627ABD">
        <w:rPr>
          <w:rFonts w:cstheme="minorHAnsi"/>
          <w:sz w:val="24"/>
          <w:szCs w:val="24"/>
        </w:rPr>
        <w:t>Any form of liquid based correction fluid</w:t>
      </w:r>
    </w:p>
    <w:p w14:paraId="070585B5" w14:textId="77777777" w:rsidR="00627ABD" w:rsidRPr="00627ABD" w:rsidRDefault="00627ABD" w:rsidP="00627ABD">
      <w:pPr>
        <w:pStyle w:val="ListParagraph"/>
        <w:numPr>
          <w:ilvl w:val="0"/>
          <w:numId w:val="38"/>
        </w:numPr>
        <w:rPr>
          <w:rFonts w:cstheme="minorHAnsi"/>
          <w:sz w:val="24"/>
          <w:szCs w:val="24"/>
        </w:rPr>
      </w:pPr>
      <w:r w:rsidRPr="00627ABD">
        <w:rPr>
          <w:rFonts w:cstheme="minorHAnsi"/>
          <w:sz w:val="24"/>
          <w:szCs w:val="24"/>
        </w:rPr>
        <w:t>Chewing gum</w:t>
      </w:r>
    </w:p>
    <w:p w14:paraId="79E71FBB" w14:textId="77777777" w:rsidR="00627ABD" w:rsidRPr="00627ABD" w:rsidRDefault="00627ABD" w:rsidP="00627ABD">
      <w:pPr>
        <w:pStyle w:val="ListParagraph"/>
        <w:numPr>
          <w:ilvl w:val="0"/>
          <w:numId w:val="38"/>
        </w:numPr>
        <w:rPr>
          <w:rFonts w:cstheme="minorHAnsi"/>
          <w:sz w:val="24"/>
          <w:szCs w:val="24"/>
        </w:rPr>
      </w:pPr>
      <w:r w:rsidRPr="00627ABD">
        <w:rPr>
          <w:rFonts w:cstheme="minorHAnsi"/>
          <w:sz w:val="24"/>
          <w:szCs w:val="24"/>
        </w:rPr>
        <w:t>Energy drinks/Fizzy, sugary drinks</w:t>
      </w:r>
    </w:p>
    <w:p w14:paraId="32B944DE" w14:textId="77777777" w:rsidR="00627ABD" w:rsidRPr="00627ABD" w:rsidRDefault="00627ABD" w:rsidP="00627ABD">
      <w:pPr>
        <w:pStyle w:val="ListParagraph"/>
        <w:numPr>
          <w:ilvl w:val="0"/>
          <w:numId w:val="38"/>
        </w:numPr>
        <w:rPr>
          <w:rFonts w:cstheme="minorHAnsi"/>
          <w:sz w:val="24"/>
          <w:szCs w:val="24"/>
        </w:rPr>
      </w:pPr>
      <w:r w:rsidRPr="00627ABD">
        <w:rPr>
          <w:rFonts w:cstheme="minorHAnsi"/>
          <w:sz w:val="24"/>
          <w:szCs w:val="24"/>
        </w:rPr>
        <w:t>Large quantities of sweets, biscuits, crisps and other unhealthy items</w:t>
      </w:r>
    </w:p>
    <w:p w14:paraId="0893BCE9" w14:textId="77777777" w:rsidR="00627ABD" w:rsidRPr="00627ABD" w:rsidRDefault="00627ABD" w:rsidP="00627ABD">
      <w:pPr>
        <w:pStyle w:val="ListParagraph"/>
        <w:numPr>
          <w:ilvl w:val="0"/>
          <w:numId w:val="38"/>
        </w:numPr>
        <w:rPr>
          <w:rFonts w:cstheme="minorHAnsi"/>
          <w:sz w:val="24"/>
          <w:szCs w:val="24"/>
        </w:rPr>
      </w:pPr>
      <w:r w:rsidRPr="00627ABD">
        <w:rPr>
          <w:rFonts w:cstheme="minorHAnsi"/>
          <w:sz w:val="24"/>
          <w:szCs w:val="24"/>
        </w:rPr>
        <w:t>Offensive material (pornographic, homophobic, racist etc)</w:t>
      </w:r>
    </w:p>
    <w:p w14:paraId="26C2FC54" w14:textId="7597B5DD" w:rsidR="00627ABD" w:rsidRPr="00627ABD" w:rsidRDefault="00627ABD" w:rsidP="00627ABD">
      <w:pPr>
        <w:pStyle w:val="ListParagraph"/>
        <w:numPr>
          <w:ilvl w:val="0"/>
          <w:numId w:val="38"/>
        </w:numPr>
        <w:rPr>
          <w:rFonts w:cstheme="minorHAnsi"/>
          <w:sz w:val="24"/>
          <w:szCs w:val="24"/>
        </w:rPr>
      </w:pPr>
      <w:r w:rsidRPr="00627ABD">
        <w:rPr>
          <w:rFonts w:cstheme="minorHAnsi"/>
          <w:sz w:val="24"/>
          <w:szCs w:val="24"/>
        </w:rPr>
        <w:t xml:space="preserve">Any aerosol </w:t>
      </w:r>
    </w:p>
    <w:p w14:paraId="4657FFB3" w14:textId="3D6D85D0" w:rsidR="00627ABD" w:rsidRDefault="00627ABD" w:rsidP="00627ABD">
      <w:pPr>
        <w:pStyle w:val="ListParagraph"/>
        <w:numPr>
          <w:ilvl w:val="0"/>
          <w:numId w:val="38"/>
        </w:numPr>
        <w:rPr>
          <w:rFonts w:cstheme="minorHAnsi"/>
          <w:sz w:val="24"/>
          <w:szCs w:val="24"/>
        </w:rPr>
      </w:pPr>
      <w:r w:rsidRPr="00627ABD">
        <w:rPr>
          <w:rFonts w:cstheme="minorHAnsi"/>
          <w:sz w:val="24"/>
          <w:szCs w:val="24"/>
        </w:rPr>
        <w:t xml:space="preserve">Cameras </w:t>
      </w:r>
      <w:r w:rsidR="00B718D6">
        <w:rPr>
          <w:rFonts w:cstheme="minorHAnsi"/>
          <w:sz w:val="24"/>
          <w:szCs w:val="24"/>
        </w:rPr>
        <w:t>and Mobile phones</w:t>
      </w:r>
    </w:p>
    <w:p w14:paraId="3D329A5B" w14:textId="77777777" w:rsidR="00BC5D33" w:rsidRPr="00BC5D33" w:rsidRDefault="00BC5D33" w:rsidP="00BC5D33">
      <w:pPr>
        <w:rPr>
          <w:rFonts w:cstheme="minorHAnsi"/>
          <w:sz w:val="24"/>
          <w:szCs w:val="24"/>
        </w:rPr>
      </w:pPr>
      <w:r w:rsidRPr="00BC5D33">
        <w:rPr>
          <w:rFonts w:cstheme="minorHAnsi"/>
          <w:sz w:val="24"/>
          <w:szCs w:val="24"/>
        </w:rPr>
        <w:t>CONSEQUENCES</w:t>
      </w:r>
    </w:p>
    <w:p w14:paraId="3D25F434" w14:textId="595874F7" w:rsidR="00BC5D33" w:rsidRPr="00BC5D33" w:rsidRDefault="00BC5D33" w:rsidP="00BC5D33">
      <w:pPr>
        <w:rPr>
          <w:rFonts w:cstheme="minorHAnsi"/>
          <w:sz w:val="24"/>
          <w:szCs w:val="24"/>
        </w:rPr>
      </w:pPr>
      <w:r w:rsidRPr="00BC5D33">
        <w:rPr>
          <w:rFonts w:cstheme="minorHAnsi"/>
          <w:sz w:val="24"/>
          <w:szCs w:val="24"/>
        </w:rPr>
        <w:t>Prohibited items will be confiscated. Depending on the nature of the item the school may return this to parents, dispose of or destroy it or hand it to the police. The school will also apply its behaviour policy and consequences for possession of some of these items would be likely to result in fixed term or permanent exclusion.</w:t>
      </w:r>
    </w:p>
    <w:p w14:paraId="64FBE3DA" w14:textId="2E610092" w:rsidR="005B703E" w:rsidRPr="00740618" w:rsidRDefault="005B703E" w:rsidP="00DD7C47">
      <w:pPr>
        <w:rPr>
          <w:rFonts w:cstheme="minorHAnsi"/>
          <w:sz w:val="24"/>
          <w:szCs w:val="24"/>
        </w:rPr>
      </w:pPr>
    </w:p>
    <w:p w14:paraId="448D46FF" w14:textId="6371CA72" w:rsidR="005B703E" w:rsidRPr="0067517E" w:rsidRDefault="005B703E" w:rsidP="0062568F">
      <w:pPr>
        <w:pStyle w:val="ListParagraph"/>
        <w:numPr>
          <w:ilvl w:val="0"/>
          <w:numId w:val="27"/>
        </w:numPr>
        <w:rPr>
          <w:rFonts w:cstheme="minorHAnsi"/>
          <w:b/>
          <w:bCs/>
          <w:sz w:val="24"/>
          <w:szCs w:val="24"/>
          <w:u w:val="single"/>
        </w:rPr>
      </w:pPr>
      <w:r w:rsidRPr="0067517E">
        <w:rPr>
          <w:rFonts w:cstheme="minorHAnsi"/>
          <w:b/>
          <w:bCs/>
          <w:sz w:val="24"/>
          <w:szCs w:val="24"/>
          <w:u w:val="single"/>
        </w:rPr>
        <w:lastRenderedPageBreak/>
        <w:t xml:space="preserve">Complaints </w:t>
      </w:r>
    </w:p>
    <w:p w14:paraId="5A5F9F14" w14:textId="6C36AF02" w:rsidR="005B703E" w:rsidRPr="00740618" w:rsidRDefault="005B703E" w:rsidP="00DD7C47">
      <w:pPr>
        <w:rPr>
          <w:rFonts w:cstheme="minorHAnsi"/>
          <w:sz w:val="24"/>
          <w:szCs w:val="24"/>
        </w:rPr>
      </w:pPr>
      <w:r w:rsidRPr="00740618">
        <w:rPr>
          <w:rFonts w:cstheme="minorHAnsi"/>
          <w:sz w:val="24"/>
          <w:szCs w:val="24"/>
        </w:rPr>
        <w:t>Children, staff, parents, carers and placing authorities are all able to complain to Myles Academy if they are unhappy with any aspect of the education or care provided. All complaints are taken seriously and will be dealt with, without delay. For further information, see our ‘Compliments and Complaints Policy’. All complaints concerning allegations of child abuse will always be addressed in accordance with our ‘Safeguarding and Child Protection Policy’.</w:t>
      </w:r>
    </w:p>
    <w:p w14:paraId="08E4CABB" w14:textId="4C421ACF" w:rsidR="00A1033A" w:rsidRPr="00740618" w:rsidRDefault="00A1033A" w:rsidP="00DD7C47">
      <w:pPr>
        <w:rPr>
          <w:rFonts w:cstheme="minorHAnsi"/>
          <w:sz w:val="24"/>
          <w:szCs w:val="24"/>
        </w:rPr>
      </w:pPr>
    </w:p>
    <w:p w14:paraId="32AF9AE4" w14:textId="74D4E8D7" w:rsidR="00A1033A" w:rsidRPr="0067517E" w:rsidRDefault="00A1033A" w:rsidP="0062568F">
      <w:pPr>
        <w:pStyle w:val="ListParagraph"/>
        <w:numPr>
          <w:ilvl w:val="0"/>
          <w:numId w:val="27"/>
        </w:numPr>
        <w:rPr>
          <w:rFonts w:cstheme="minorHAnsi"/>
          <w:b/>
          <w:bCs/>
          <w:sz w:val="24"/>
          <w:szCs w:val="24"/>
          <w:u w:val="single"/>
        </w:rPr>
      </w:pPr>
      <w:r w:rsidRPr="0067517E">
        <w:rPr>
          <w:rFonts w:cstheme="minorHAnsi"/>
          <w:b/>
          <w:bCs/>
          <w:sz w:val="24"/>
          <w:szCs w:val="24"/>
          <w:u w:val="single"/>
        </w:rPr>
        <w:t>Reporting and recording incidents and sanctions</w:t>
      </w:r>
    </w:p>
    <w:p w14:paraId="1F0B5DDA" w14:textId="42647461" w:rsidR="00A1033A" w:rsidRDefault="00A1033A" w:rsidP="00DD7C47">
      <w:pPr>
        <w:rPr>
          <w:rFonts w:cstheme="minorHAnsi"/>
          <w:sz w:val="24"/>
          <w:szCs w:val="24"/>
        </w:rPr>
      </w:pPr>
      <w:r w:rsidRPr="00740618">
        <w:rPr>
          <w:rFonts w:cstheme="minorHAnsi"/>
          <w:sz w:val="24"/>
          <w:szCs w:val="24"/>
        </w:rPr>
        <w:t>All incidents involving serious misbehaviour and associated sanctions must be reported to senior staff and recorded as soon as is reasonably possible (and normally within 24 hours of the incident). Responsibility for ensuring all documentation is complete rests with both the member of staff who dealt with the behaviour and the senior member of staff on duty. Injuries to any individuals involved must be reported and recorded, in accordance with policy and procedures. All incidents of serious misbehaviour (and associated sanctions), must be reported to parents/carers (where appropriate) and relevant authorities by a senior/designated member of staff within 24 hours. The nature of communication may include email, telephone, voicemail, or face-to-face conversation. Where an individual cannot be contacted within 24 hours, the details must be communicated as soon as is reasonably possible. All such communications must be recorded</w:t>
      </w:r>
      <w:r w:rsidR="00D06694" w:rsidRPr="00740618">
        <w:rPr>
          <w:rFonts w:cstheme="minorHAnsi"/>
          <w:sz w:val="24"/>
          <w:szCs w:val="24"/>
        </w:rPr>
        <w:t>.</w:t>
      </w:r>
    </w:p>
    <w:p w14:paraId="0B291FCA" w14:textId="77777777" w:rsidR="0062568F" w:rsidRPr="00740618" w:rsidRDefault="0062568F" w:rsidP="00DD7C47">
      <w:pPr>
        <w:rPr>
          <w:rFonts w:cstheme="minorHAnsi"/>
          <w:sz w:val="24"/>
          <w:szCs w:val="24"/>
        </w:rPr>
      </w:pPr>
    </w:p>
    <w:p w14:paraId="499426A9" w14:textId="3F123560" w:rsidR="009D3184" w:rsidRPr="0067517E" w:rsidRDefault="009D3184" w:rsidP="0062568F">
      <w:pPr>
        <w:pStyle w:val="ListParagraph"/>
        <w:numPr>
          <w:ilvl w:val="0"/>
          <w:numId w:val="27"/>
        </w:numPr>
        <w:rPr>
          <w:rFonts w:cstheme="minorHAnsi"/>
          <w:b/>
          <w:bCs/>
          <w:sz w:val="24"/>
          <w:szCs w:val="24"/>
          <w:u w:val="single"/>
        </w:rPr>
      </w:pPr>
      <w:bookmarkStart w:id="4" w:name="_Hlk61516488"/>
      <w:r w:rsidRPr="0067517E">
        <w:rPr>
          <w:rFonts w:cstheme="minorHAnsi"/>
          <w:b/>
          <w:bCs/>
          <w:sz w:val="24"/>
          <w:szCs w:val="24"/>
          <w:u w:val="single"/>
        </w:rPr>
        <w:t>Implementation, monitoring, evaluation and review</w:t>
      </w:r>
    </w:p>
    <w:bookmarkEnd w:id="4"/>
    <w:p w14:paraId="29144516" w14:textId="77777777" w:rsidR="009D3184" w:rsidRPr="00740618" w:rsidRDefault="009D3184" w:rsidP="00DD7C47">
      <w:pPr>
        <w:rPr>
          <w:rFonts w:cstheme="minorHAnsi"/>
          <w:sz w:val="24"/>
          <w:szCs w:val="24"/>
        </w:rPr>
      </w:pPr>
      <w:r w:rsidRPr="00740618">
        <w:rPr>
          <w:rFonts w:cstheme="minorHAnsi"/>
          <w:sz w:val="24"/>
          <w:szCs w:val="24"/>
        </w:rPr>
        <w:t xml:space="preserve">The designated senior member of staff with overall responsibility for the implementation, monitoring and evaluation of the ‘Behaviour Policy’ is the Head Teacher. The designated member of staff is also responsible for ensuring that all children, staff, parents, carers and placing local authorities are aware of our policy. </w:t>
      </w:r>
    </w:p>
    <w:p w14:paraId="245503B3" w14:textId="1CA60100" w:rsidR="009D3184" w:rsidRDefault="009D3184" w:rsidP="00DD7C47">
      <w:pPr>
        <w:rPr>
          <w:rFonts w:cstheme="minorHAnsi"/>
          <w:sz w:val="24"/>
          <w:szCs w:val="24"/>
        </w:rPr>
      </w:pPr>
      <w:r w:rsidRPr="00740618">
        <w:rPr>
          <w:rFonts w:cstheme="minorHAnsi"/>
          <w:sz w:val="24"/>
          <w:szCs w:val="24"/>
        </w:rPr>
        <w:t>All children and staff are informed about this policy during their induction, a copy of the Myles Academy is signed by both parent and pupils, and everyone at Myles Academy are reminded of the procedures, as necessary.</w:t>
      </w:r>
    </w:p>
    <w:p w14:paraId="278127C8" w14:textId="3ED54D0B" w:rsidR="006C6F9B" w:rsidRDefault="006C6F9B" w:rsidP="00DD7C47">
      <w:pPr>
        <w:rPr>
          <w:rFonts w:cstheme="minorHAnsi"/>
          <w:sz w:val="24"/>
          <w:szCs w:val="24"/>
        </w:rPr>
      </w:pPr>
    </w:p>
    <w:p w14:paraId="17F97C0F" w14:textId="591915DA" w:rsidR="006C6F9B" w:rsidRDefault="006C6F9B" w:rsidP="00DD7C47">
      <w:pPr>
        <w:rPr>
          <w:rFonts w:cstheme="minorHAnsi"/>
          <w:sz w:val="24"/>
          <w:szCs w:val="24"/>
        </w:rPr>
      </w:pPr>
    </w:p>
    <w:p w14:paraId="32683432" w14:textId="62A7407F" w:rsidR="006C6F9B" w:rsidRDefault="006C6F9B" w:rsidP="00DD7C47">
      <w:pPr>
        <w:rPr>
          <w:rFonts w:cstheme="minorHAnsi"/>
          <w:sz w:val="24"/>
          <w:szCs w:val="24"/>
        </w:rPr>
      </w:pPr>
    </w:p>
    <w:p w14:paraId="651C28D4" w14:textId="0457383E" w:rsidR="006C6F9B" w:rsidRDefault="006C6F9B" w:rsidP="00DD7C47">
      <w:pPr>
        <w:rPr>
          <w:rFonts w:cstheme="minorHAnsi"/>
          <w:sz w:val="24"/>
          <w:szCs w:val="24"/>
        </w:rPr>
      </w:pPr>
    </w:p>
    <w:p w14:paraId="2115533B" w14:textId="0DA42C77" w:rsidR="006C6F9B" w:rsidRPr="006C6F9B" w:rsidRDefault="006C6F9B" w:rsidP="00DD7C47">
      <w:pPr>
        <w:rPr>
          <w:rFonts w:cstheme="minorHAnsi"/>
          <w:b/>
          <w:bCs/>
          <w:color w:val="FF0000"/>
          <w:sz w:val="24"/>
          <w:szCs w:val="24"/>
          <w:u w:val="single"/>
        </w:rPr>
      </w:pPr>
      <w:r w:rsidRPr="006C6F9B">
        <w:rPr>
          <w:rFonts w:cstheme="minorHAnsi"/>
          <w:b/>
          <w:bCs/>
          <w:color w:val="FF0000"/>
          <w:sz w:val="24"/>
          <w:szCs w:val="24"/>
          <w:u w:val="single"/>
        </w:rPr>
        <w:t>Appendix 1</w:t>
      </w:r>
    </w:p>
    <w:p w14:paraId="04118EC9" w14:textId="77777777" w:rsidR="006C6F9B" w:rsidRDefault="006C6F9B" w:rsidP="006C6F9B">
      <w:pPr>
        <w:jc w:val="center"/>
        <w:rPr>
          <w:b/>
          <w:bCs/>
          <w:sz w:val="28"/>
          <w:szCs w:val="28"/>
          <w:u w:val="single"/>
        </w:rPr>
      </w:pPr>
      <w:r>
        <w:rPr>
          <w:b/>
          <w:bCs/>
          <w:noProof/>
          <w:sz w:val="28"/>
          <w:szCs w:val="28"/>
          <w:u w:val="single"/>
        </w:rPr>
        <w:drawing>
          <wp:anchor distT="0" distB="0" distL="114300" distR="114300" simplePos="0" relativeHeight="251662336" behindDoc="1" locked="0" layoutInCell="1" allowOverlap="1" wp14:anchorId="0F0090CB" wp14:editId="23BF8122">
            <wp:simplePos x="0" y="0"/>
            <wp:positionH relativeFrom="margin">
              <wp:align>center</wp:align>
            </wp:positionH>
            <wp:positionV relativeFrom="paragraph">
              <wp:posOffset>-1014095</wp:posOffset>
            </wp:positionV>
            <wp:extent cx="2714625" cy="2306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4625" cy="2306320"/>
                    </a:xfrm>
                    <a:prstGeom prst="rect">
                      <a:avLst/>
                    </a:prstGeom>
                    <a:noFill/>
                  </pic:spPr>
                </pic:pic>
              </a:graphicData>
            </a:graphic>
            <wp14:sizeRelH relativeFrom="margin">
              <wp14:pctWidth>0</wp14:pctWidth>
            </wp14:sizeRelH>
            <wp14:sizeRelV relativeFrom="margin">
              <wp14:pctHeight>0</wp14:pctHeight>
            </wp14:sizeRelV>
          </wp:anchor>
        </w:drawing>
      </w:r>
    </w:p>
    <w:p w14:paraId="309F74AC" w14:textId="77777777" w:rsidR="006C6F9B" w:rsidRDefault="006C6F9B" w:rsidP="006C6F9B">
      <w:pPr>
        <w:jc w:val="center"/>
        <w:rPr>
          <w:b/>
          <w:bCs/>
          <w:sz w:val="28"/>
          <w:szCs w:val="28"/>
          <w:u w:val="single"/>
        </w:rPr>
      </w:pPr>
    </w:p>
    <w:p w14:paraId="704BBCCA" w14:textId="77777777" w:rsidR="006C6F9B" w:rsidRDefault="006C6F9B" w:rsidP="006C6F9B">
      <w:pPr>
        <w:jc w:val="center"/>
        <w:rPr>
          <w:b/>
          <w:bCs/>
          <w:sz w:val="28"/>
          <w:szCs w:val="28"/>
          <w:u w:val="single"/>
        </w:rPr>
      </w:pPr>
      <w:r w:rsidRPr="00C85794">
        <w:rPr>
          <w:b/>
          <w:bCs/>
          <w:sz w:val="28"/>
          <w:szCs w:val="28"/>
          <w:u w:val="single"/>
        </w:rPr>
        <w:lastRenderedPageBreak/>
        <w:t>Myles Academy Expectations</w:t>
      </w:r>
      <w:r>
        <w:rPr>
          <w:b/>
          <w:bCs/>
          <w:sz w:val="28"/>
          <w:szCs w:val="28"/>
          <w:u w:val="single"/>
        </w:rPr>
        <w:t>*</w:t>
      </w:r>
    </w:p>
    <w:p w14:paraId="249692D3" w14:textId="77777777" w:rsidR="006C6F9B" w:rsidRDefault="006C6F9B" w:rsidP="006C6F9B">
      <w:pPr>
        <w:jc w:val="center"/>
        <w:rPr>
          <w:b/>
          <w:bCs/>
          <w:sz w:val="28"/>
          <w:szCs w:val="28"/>
          <w:u w:val="single"/>
        </w:rPr>
      </w:pPr>
    </w:p>
    <w:p w14:paraId="3F8B6711" w14:textId="77777777" w:rsidR="006C6F9B" w:rsidRPr="00632CBE" w:rsidRDefault="006C6F9B" w:rsidP="006C6F9B">
      <w:pPr>
        <w:pStyle w:val="ListParagraph"/>
        <w:numPr>
          <w:ilvl w:val="0"/>
          <w:numId w:val="23"/>
        </w:numPr>
        <w:spacing w:line="360" w:lineRule="auto"/>
        <w:rPr>
          <w:sz w:val="28"/>
          <w:szCs w:val="28"/>
        </w:rPr>
      </w:pPr>
      <w:r w:rsidRPr="00632CBE">
        <w:rPr>
          <w:sz w:val="28"/>
          <w:szCs w:val="28"/>
        </w:rPr>
        <w:t>Wear appropriate clothing.</w:t>
      </w:r>
    </w:p>
    <w:p w14:paraId="61FDDCC7" w14:textId="77777777" w:rsidR="006C6F9B" w:rsidRPr="00E558A3" w:rsidRDefault="006C6F9B" w:rsidP="006C6F9B">
      <w:pPr>
        <w:pStyle w:val="ListParagraph"/>
        <w:numPr>
          <w:ilvl w:val="0"/>
          <w:numId w:val="23"/>
        </w:numPr>
        <w:spacing w:line="360" w:lineRule="auto"/>
        <w:rPr>
          <w:sz w:val="28"/>
          <w:szCs w:val="28"/>
        </w:rPr>
      </w:pPr>
      <w:r w:rsidRPr="00632CBE">
        <w:rPr>
          <w:sz w:val="28"/>
          <w:szCs w:val="28"/>
        </w:rPr>
        <w:t>Always hand in your mobile phone and personal possessions when you enter the school.</w:t>
      </w:r>
    </w:p>
    <w:p w14:paraId="630BA3D2" w14:textId="77777777" w:rsidR="006C6F9B" w:rsidRPr="00632CBE" w:rsidRDefault="006C6F9B" w:rsidP="006C6F9B">
      <w:pPr>
        <w:pStyle w:val="ListParagraph"/>
        <w:numPr>
          <w:ilvl w:val="0"/>
          <w:numId w:val="23"/>
        </w:numPr>
        <w:spacing w:line="360" w:lineRule="auto"/>
        <w:rPr>
          <w:sz w:val="28"/>
          <w:szCs w:val="28"/>
        </w:rPr>
      </w:pPr>
      <w:r w:rsidRPr="00632CBE">
        <w:rPr>
          <w:sz w:val="28"/>
          <w:szCs w:val="28"/>
        </w:rPr>
        <w:t>Do not use inappropriate language or conversation.</w:t>
      </w:r>
    </w:p>
    <w:p w14:paraId="50988DD9" w14:textId="77777777" w:rsidR="006C6F9B" w:rsidRPr="00632CBE" w:rsidRDefault="006C6F9B" w:rsidP="006C6F9B">
      <w:pPr>
        <w:pStyle w:val="ListParagraph"/>
        <w:numPr>
          <w:ilvl w:val="0"/>
          <w:numId w:val="23"/>
        </w:numPr>
        <w:spacing w:line="360" w:lineRule="auto"/>
        <w:rPr>
          <w:sz w:val="28"/>
          <w:szCs w:val="28"/>
        </w:rPr>
      </w:pPr>
      <w:r w:rsidRPr="00632CBE">
        <w:rPr>
          <w:sz w:val="28"/>
          <w:szCs w:val="28"/>
        </w:rPr>
        <w:t>Never fight, or use physically aggressive behaviour of any kind.</w:t>
      </w:r>
    </w:p>
    <w:p w14:paraId="0786A084" w14:textId="77777777" w:rsidR="006C6F9B" w:rsidRPr="00E558A3" w:rsidRDefault="006C6F9B" w:rsidP="006C6F9B">
      <w:pPr>
        <w:pStyle w:val="ListParagraph"/>
        <w:numPr>
          <w:ilvl w:val="0"/>
          <w:numId w:val="23"/>
        </w:numPr>
        <w:spacing w:line="360" w:lineRule="auto"/>
        <w:rPr>
          <w:sz w:val="28"/>
          <w:szCs w:val="28"/>
        </w:rPr>
      </w:pPr>
      <w:r w:rsidRPr="00632CBE">
        <w:rPr>
          <w:sz w:val="28"/>
          <w:szCs w:val="28"/>
        </w:rPr>
        <w:t xml:space="preserve">Care for and look after the school site, the people in it and all equipment. </w:t>
      </w:r>
    </w:p>
    <w:p w14:paraId="52C8A3E5" w14:textId="77777777" w:rsidR="006C6F9B" w:rsidRPr="00632CBE" w:rsidRDefault="006C6F9B" w:rsidP="006C6F9B">
      <w:pPr>
        <w:pStyle w:val="ListParagraph"/>
        <w:numPr>
          <w:ilvl w:val="0"/>
          <w:numId w:val="23"/>
        </w:numPr>
        <w:spacing w:line="360" w:lineRule="auto"/>
        <w:rPr>
          <w:sz w:val="28"/>
          <w:szCs w:val="28"/>
        </w:rPr>
      </w:pPr>
      <w:r w:rsidRPr="00632CBE">
        <w:rPr>
          <w:sz w:val="28"/>
          <w:szCs w:val="28"/>
        </w:rPr>
        <w:t xml:space="preserve">Do not drop litter or damage equipment or property. </w:t>
      </w:r>
    </w:p>
    <w:p w14:paraId="76446E04" w14:textId="77777777" w:rsidR="006C6F9B" w:rsidRPr="00632CBE" w:rsidRDefault="006C6F9B" w:rsidP="006C6F9B">
      <w:pPr>
        <w:pStyle w:val="ListParagraph"/>
        <w:numPr>
          <w:ilvl w:val="0"/>
          <w:numId w:val="23"/>
        </w:numPr>
        <w:spacing w:line="360" w:lineRule="auto"/>
        <w:rPr>
          <w:sz w:val="28"/>
          <w:szCs w:val="28"/>
        </w:rPr>
      </w:pPr>
      <w:r w:rsidRPr="00632CBE">
        <w:rPr>
          <w:sz w:val="28"/>
          <w:szCs w:val="28"/>
        </w:rPr>
        <w:t>Treat everyone with politeness, courtesy and respect. Do not use language which is abusive, offensive or rude.</w:t>
      </w:r>
    </w:p>
    <w:p w14:paraId="3A3D89E3" w14:textId="77777777" w:rsidR="006C6F9B" w:rsidRPr="00632CBE" w:rsidRDefault="006C6F9B" w:rsidP="006C6F9B">
      <w:pPr>
        <w:pStyle w:val="ListParagraph"/>
        <w:numPr>
          <w:ilvl w:val="0"/>
          <w:numId w:val="23"/>
        </w:numPr>
        <w:spacing w:line="360" w:lineRule="auto"/>
        <w:rPr>
          <w:sz w:val="28"/>
          <w:szCs w:val="28"/>
        </w:rPr>
      </w:pPr>
      <w:r w:rsidRPr="00632CBE">
        <w:rPr>
          <w:sz w:val="28"/>
          <w:szCs w:val="28"/>
        </w:rPr>
        <w:t xml:space="preserve">Listen to staff instructions. This is for </w:t>
      </w:r>
      <w:r>
        <w:rPr>
          <w:sz w:val="28"/>
          <w:szCs w:val="28"/>
        </w:rPr>
        <w:t>everyone’s</w:t>
      </w:r>
      <w:r w:rsidRPr="00632CBE">
        <w:rPr>
          <w:sz w:val="28"/>
          <w:szCs w:val="28"/>
        </w:rPr>
        <w:t xml:space="preserve"> safety</w:t>
      </w:r>
      <w:r>
        <w:rPr>
          <w:sz w:val="28"/>
          <w:szCs w:val="28"/>
        </w:rPr>
        <w:t xml:space="preserve"> and wellbeing</w:t>
      </w:r>
      <w:r w:rsidRPr="00632CBE">
        <w:rPr>
          <w:sz w:val="28"/>
          <w:szCs w:val="28"/>
        </w:rPr>
        <w:t xml:space="preserve">. </w:t>
      </w:r>
    </w:p>
    <w:p w14:paraId="65DF9BCF" w14:textId="77777777" w:rsidR="006C6F9B" w:rsidRDefault="006C6F9B" w:rsidP="006C6F9B">
      <w:pPr>
        <w:pStyle w:val="ListParagraph"/>
        <w:numPr>
          <w:ilvl w:val="0"/>
          <w:numId w:val="23"/>
        </w:numPr>
        <w:spacing w:line="360" w:lineRule="auto"/>
        <w:rPr>
          <w:sz w:val="28"/>
          <w:szCs w:val="28"/>
        </w:rPr>
      </w:pPr>
      <w:r w:rsidRPr="00632CBE">
        <w:rPr>
          <w:sz w:val="28"/>
          <w:szCs w:val="28"/>
        </w:rPr>
        <w:t>Complete your class work</w:t>
      </w:r>
      <w:r>
        <w:rPr>
          <w:sz w:val="28"/>
          <w:szCs w:val="28"/>
        </w:rPr>
        <w:t xml:space="preserve"> on time and to the best of your ability</w:t>
      </w:r>
      <w:r w:rsidRPr="00632CBE">
        <w:rPr>
          <w:sz w:val="28"/>
          <w:szCs w:val="28"/>
        </w:rPr>
        <w:t>.</w:t>
      </w:r>
    </w:p>
    <w:p w14:paraId="4E6945F1" w14:textId="77777777" w:rsidR="006C6F9B" w:rsidRDefault="006C6F9B" w:rsidP="006C6F9B">
      <w:pPr>
        <w:pStyle w:val="ListParagraph"/>
        <w:numPr>
          <w:ilvl w:val="0"/>
          <w:numId w:val="23"/>
        </w:numPr>
        <w:spacing w:line="360" w:lineRule="auto"/>
        <w:rPr>
          <w:sz w:val="28"/>
          <w:szCs w:val="28"/>
        </w:rPr>
      </w:pPr>
      <w:r w:rsidRPr="00E558A3">
        <w:rPr>
          <w:sz w:val="28"/>
          <w:szCs w:val="28"/>
        </w:rPr>
        <w:t>Bullying in any form</w:t>
      </w:r>
      <w:r>
        <w:rPr>
          <w:sz w:val="28"/>
          <w:szCs w:val="28"/>
        </w:rPr>
        <w:t xml:space="preserve"> is not tolerated.</w:t>
      </w:r>
    </w:p>
    <w:p w14:paraId="37ACFE0D" w14:textId="77777777" w:rsidR="006C6F9B" w:rsidRPr="00E558A3" w:rsidRDefault="006C6F9B" w:rsidP="006C6F9B">
      <w:pPr>
        <w:pStyle w:val="ListParagraph"/>
        <w:numPr>
          <w:ilvl w:val="0"/>
          <w:numId w:val="23"/>
        </w:numPr>
        <w:spacing w:line="360" w:lineRule="auto"/>
        <w:rPr>
          <w:sz w:val="28"/>
          <w:szCs w:val="28"/>
        </w:rPr>
      </w:pPr>
      <w:r>
        <w:rPr>
          <w:sz w:val="28"/>
          <w:szCs w:val="28"/>
        </w:rPr>
        <w:t>Don’t behave in a</w:t>
      </w:r>
      <w:r w:rsidRPr="00E558A3">
        <w:rPr>
          <w:sz w:val="28"/>
          <w:szCs w:val="28"/>
        </w:rPr>
        <w:t xml:space="preserve"> way that may be considered as putting any other child or adult at risk</w:t>
      </w:r>
      <w:r>
        <w:rPr>
          <w:sz w:val="28"/>
          <w:szCs w:val="28"/>
        </w:rPr>
        <w:t xml:space="preserve"> or</w:t>
      </w:r>
      <w:r w:rsidRPr="00E558A3">
        <w:rPr>
          <w:sz w:val="28"/>
          <w:szCs w:val="28"/>
        </w:rPr>
        <w:t xml:space="preserve"> in an unsafe situation</w:t>
      </w:r>
      <w:r>
        <w:rPr>
          <w:sz w:val="28"/>
          <w:szCs w:val="28"/>
        </w:rPr>
        <w:t>.</w:t>
      </w:r>
    </w:p>
    <w:p w14:paraId="029B07DA" w14:textId="77777777" w:rsidR="006C6F9B" w:rsidRPr="00632CBE" w:rsidRDefault="006C6F9B" w:rsidP="006C6F9B">
      <w:pPr>
        <w:pStyle w:val="ListParagraph"/>
        <w:numPr>
          <w:ilvl w:val="0"/>
          <w:numId w:val="23"/>
        </w:numPr>
        <w:spacing w:line="360" w:lineRule="auto"/>
        <w:rPr>
          <w:sz w:val="28"/>
          <w:szCs w:val="28"/>
        </w:rPr>
      </w:pPr>
      <w:r>
        <w:rPr>
          <w:sz w:val="28"/>
          <w:szCs w:val="28"/>
        </w:rPr>
        <w:t>If you are struggling for any reason, let a member of staff know and use the quiet areas.</w:t>
      </w:r>
    </w:p>
    <w:p w14:paraId="1088E27B" w14:textId="77777777" w:rsidR="006C6F9B" w:rsidRDefault="006C6F9B" w:rsidP="006C6F9B">
      <w:pPr>
        <w:pStyle w:val="ListParagraph"/>
        <w:numPr>
          <w:ilvl w:val="0"/>
          <w:numId w:val="23"/>
        </w:numPr>
        <w:spacing w:line="360" w:lineRule="auto"/>
        <w:rPr>
          <w:sz w:val="28"/>
          <w:szCs w:val="28"/>
        </w:rPr>
      </w:pPr>
      <w:r>
        <w:rPr>
          <w:sz w:val="28"/>
          <w:szCs w:val="28"/>
        </w:rPr>
        <w:t>Don’t disrupt other pupils learning.</w:t>
      </w:r>
    </w:p>
    <w:p w14:paraId="6E654992" w14:textId="47037AAA" w:rsidR="006C6F9B" w:rsidRDefault="006C6F9B" w:rsidP="006C6F9B">
      <w:pPr>
        <w:pStyle w:val="ListParagraph"/>
        <w:numPr>
          <w:ilvl w:val="0"/>
          <w:numId w:val="23"/>
        </w:numPr>
        <w:spacing w:line="360" w:lineRule="auto"/>
        <w:rPr>
          <w:sz w:val="28"/>
          <w:szCs w:val="28"/>
        </w:rPr>
      </w:pPr>
      <w:r>
        <w:rPr>
          <w:sz w:val="28"/>
          <w:szCs w:val="28"/>
        </w:rPr>
        <w:t>Have fun!</w:t>
      </w:r>
    </w:p>
    <w:p w14:paraId="6B859410" w14:textId="3943F010" w:rsidR="006C6F9B" w:rsidRDefault="006C6F9B" w:rsidP="006C6F9B">
      <w:pPr>
        <w:spacing w:line="360" w:lineRule="auto"/>
        <w:rPr>
          <w:sz w:val="28"/>
          <w:szCs w:val="28"/>
        </w:rPr>
      </w:pPr>
    </w:p>
    <w:p w14:paraId="3ADC097F" w14:textId="26652C73" w:rsidR="00E606DF" w:rsidRPr="00E606DF" w:rsidRDefault="006C6F9B" w:rsidP="00E606DF">
      <w:pPr>
        <w:pStyle w:val="Footer"/>
        <w:sectPr w:rsidR="00E606DF" w:rsidRPr="00E606DF">
          <w:headerReference w:type="default" r:id="rId12"/>
          <w:footerReference w:type="default" r:id="rId13"/>
          <w:pgSz w:w="11906" w:h="16838"/>
          <w:pgMar w:top="1440" w:right="1440" w:bottom="1440" w:left="1440" w:header="708" w:footer="708" w:gutter="0"/>
          <w:cols w:space="708"/>
          <w:docGrid w:linePitch="360"/>
        </w:sectPr>
      </w:pPr>
      <w:r>
        <w:t>*This is not a conclusive list of all rules and expectations.</w:t>
      </w:r>
    </w:p>
    <w:tbl>
      <w:tblPr>
        <w:tblStyle w:val="TableGrid"/>
        <w:tblpPr w:leftFromText="180" w:rightFromText="180" w:vertAnchor="text" w:horzAnchor="margin"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42"/>
        <w:gridCol w:w="5042"/>
      </w:tblGrid>
      <w:tr w:rsidR="00E606DF" w:rsidRPr="00E606DF" w14:paraId="0FA6BEEC" w14:textId="77777777" w:rsidTr="00E606DF">
        <w:trPr>
          <w:trHeight w:val="1134"/>
        </w:trPr>
        <w:tc>
          <w:tcPr>
            <w:tcW w:w="5042" w:type="dxa"/>
            <w:vAlign w:val="center"/>
          </w:tcPr>
          <w:p w14:paraId="7CF95052" w14:textId="77777777" w:rsidR="00E606DF" w:rsidRPr="006C6F9B" w:rsidRDefault="00E606DF" w:rsidP="00E606DF">
            <w:pPr>
              <w:spacing w:line="360" w:lineRule="auto"/>
              <w:rPr>
                <w:b/>
                <w:bCs/>
                <w:color w:val="FF0000"/>
                <w:sz w:val="24"/>
                <w:szCs w:val="24"/>
                <w:u w:val="single"/>
              </w:rPr>
            </w:pPr>
            <w:r w:rsidRPr="006C6F9B">
              <w:rPr>
                <w:b/>
                <w:bCs/>
                <w:color w:val="FF0000"/>
                <w:sz w:val="24"/>
                <w:szCs w:val="24"/>
                <w:u w:val="single"/>
              </w:rPr>
              <w:lastRenderedPageBreak/>
              <w:t>Appendix 2</w:t>
            </w:r>
          </w:p>
          <w:p w14:paraId="70DE176E" w14:textId="77777777" w:rsidR="00E606DF" w:rsidRPr="00E606DF" w:rsidRDefault="00E606DF" w:rsidP="00E606DF">
            <w:pPr>
              <w:spacing w:after="160" w:line="360" w:lineRule="auto"/>
              <w:rPr>
                <w:b/>
                <w:sz w:val="28"/>
                <w:szCs w:val="28"/>
                <w:lang w:val="en-US"/>
              </w:rPr>
            </w:pPr>
          </w:p>
        </w:tc>
        <w:tc>
          <w:tcPr>
            <w:tcW w:w="5042" w:type="dxa"/>
            <w:vAlign w:val="center"/>
          </w:tcPr>
          <w:p w14:paraId="1335C290" w14:textId="77777777" w:rsidR="00E606DF" w:rsidRPr="00E606DF" w:rsidRDefault="00E606DF" w:rsidP="00E606DF">
            <w:pPr>
              <w:spacing w:after="160" w:line="360" w:lineRule="auto"/>
              <w:rPr>
                <w:b/>
                <w:sz w:val="28"/>
                <w:szCs w:val="28"/>
                <w:lang w:val="en-US"/>
              </w:rPr>
            </w:pPr>
          </w:p>
        </w:tc>
        <w:tc>
          <w:tcPr>
            <w:tcW w:w="5042" w:type="dxa"/>
            <w:vAlign w:val="center"/>
          </w:tcPr>
          <w:p w14:paraId="1075BB7F" w14:textId="77777777" w:rsidR="00E606DF" w:rsidRPr="00E606DF" w:rsidRDefault="00E606DF" w:rsidP="00E606DF">
            <w:pPr>
              <w:spacing w:after="160" w:line="360" w:lineRule="auto"/>
              <w:rPr>
                <w:b/>
                <w:sz w:val="28"/>
                <w:szCs w:val="28"/>
                <w:lang w:val="en-US"/>
              </w:rPr>
            </w:pPr>
          </w:p>
        </w:tc>
      </w:tr>
      <w:tr w:rsidR="00E606DF" w:rsidRPr="00E606DF" w14:paraId="44538383" w14:textId="77777777" w:rsidTr="00E606DF">
        <w:trPr>
          <w:trHeight w:val="425"/>
        </w:trPr>
        <w:tc>
          <w:tcPr>
            <w:tcW w:w="15126" w:type="dxa"/>
            <w:gridSpan w:val="3"/>
            <w:vAlign w:val="center"/>
          </w:tcPr>
          <w:p w14:paraId="0AF717AA" w14:textId="77777777" w:rsidR="00E606DF" w:rsidRPr="00E606DF" w:rsidRDefault="00E606DF" w:rsidP="00E606DF">
            <w:pPr>
              <w:spacing w:after="160" w:line="360" w:lineRule="auto"/>
              <w:rPr>
                <w:b/>
                <w:sz w:val="28"/>
                <w:szCs w:val="28"/>
                <w:u w:val="single"/>
                <w:lang w:val="en-US"/>
              </w:rPr>
            </w:pPr>
            <w:r w:rsidRPr="00E606DF">
              <w:rPr>
                <w:b/>
                <w:sz w:val="28"/>
                <w:szCs w:val="28"/>
                <w:u w:val="single"/>
                <w:lang w:val="en-US"/>
              </w:rPr>
              <w:t>Individual Child’s Education Risk Assessment</w:t>
            </w:r>
          </w:p>
        </w:tc>
      </w:tr>
    </w:tbl>
    <w:p w14:paraId="02F09187" w14:textId="2841AB70" w:rsidR="00E606DF" w:rsidRPr="00E606DF" w:rsidRDefault="00E606DF" w:rsidP="00E606DF">
      <w:pPr>
        <w:spacing w:line="360" w:lineRule="auto"/>
        <w:rPr>
          <w:b/>
          <w:sz w:val="28"/>
          <w:szCs w:val="28"/>
          <w:lang w:val="en-US"/>
        </w:rPr>
      </w:pPr>
      <w:r w:rsidRPr="00E606DF">
        <w:rPr>
          <w:noProof/>
          <w:sz w:val="28"/>
          <w:szCs w:val="28"/>
        </w:rPr>
        <w:drawing>
          <wp:anchor distT="0" distB="0" distL="114300" distR="114300" simplePos="0" relativeHeight="251664384" behindDoc="0" locked="0" layoutInCell="1" allowOverlap="1" wp14:anchorId="79955A82" wp14:editId="205F97FE">
            <wp:simplePos x="0" y="0"/>
            <wp:positionH relativeFrom="page">
              <wp:align>right</wp:align>
            </wp:positionH>
            <wp:positionV relativeFrom="paragraph">
              <wp:posOffset>-1365250</wp:posOffset>
            </wp:positionV>
            <wp:extent cx="3730625" cy="31718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3730625" cy="3171825"/>
                    </a:xfrm>
                    <a:prstGeom prst="rect">
                      <a:avLst/>
                    </a:prstGeom>
                  </pic:spPr>
                </pic:pic>
              </a:graphicData>
            </a:graphic>
            <wp14:sizeRelH relativeFrom="margin">
              <wp14:pctWidth>0</wp14:pctWidth>
            </wp14:sizeRelH>
            <wp14:sizeRelV relativeFrom="margin">
              <wp14:pctHeight>0</wp14:pctHeight>
            </wp14:sizeRelV>
          </wp:anchor>
        </w:drawing>
      </w:r>
      <w:r w:rsidRPr="00E606DF">
        <w:rPr>
          <w:b/>
          <w:sz w:val="20"/>
          <w:szCs w:val="20"/>
          <w:lang w:val="en-US"/>
        </w:rPr>
        <w:t>How to use this form</w:t>
      </w:r>
      <w:r w:rsidRPr="00E606DF">
        <w:rPr>
          <w:b/>
          <w:sz w:val="20"/>
          <w:szCs w:val="20"/>
          <w:lang w:val="en-US"/>
        </w:rPr>
        <w:tab/>
      </w:r>
    </w:p>
    <w:p w14:paraId="620B9A05" w14:textId="77777777" w:rsidR="00E606DF" w:rsidRPr="00E606DF" w:rsidRDefault="00E606DF" w:rsidP="00E606DF">
      <w:pPr>
        <w:numPr>
          <w:ilvl w:val="0"/>
          <w:numId w:val="24"/>
        </w:numPr>
        <w:spacing w:line="360" w:lineRule="auto"/>
        <w:rPr>
          <w:b/>
          <w:sz w:val="20"/>
          <w:szCs w:val="20"/>
          <w:lang w:val="en-US"/>
        </w:rPr>
      </w:pPr>
      <w:r w:rsidRPr="00E606DF">
        <w:rPr>
          <w:b/>
          <w:sz w:val="20"/>
          <w:szCs w:val="20"/>
          <w:lang w:val="en-US"/>
        </w:rPr>
        <w:t>Identify potential hazards e.g. self-harm, running away, vulnerability, communication, processing information, medical etc.</w:t>
      </w:r>
    </w:p>
    <w:p w14:paraId="72209193" w14:textId="77777777" w:rsidR="00E606DF" w:rsidRPr="00E606DF" w:rsidRDefault="00E606DF" w:rsidP="00E606DF">
      <w:pPr>
        <w:numPr>
          <w:ilvl w:val="0"/>
          <w:numId w:val="24"/>
        </w:numPr>
        <w:spacing w:line="360" w:lineRule="auto"/>
        <w:rPr>
          <w:b/>
          <w:sz w:val="20"/>
          <w:szCs w:val="20"/>
          <w:lang w:val="en-US"/>
        </w:rPr>
      </w:pPr>
      <w:r w:rsidRPr="00E606DF">
        <w:rPr>
          <w:b/>
          <w:sz w:val="20"/>
          <w:szCs w:val="20"/>
          <w:lang w:val="en-US"/>
        </w:rPr>
        <w:t xml:space="preserve">Identify those affected by the hazard e.g. </w:t>
      </w:r>
      <w:r w:rsidRPr="00E606DF">
        <w:rPr>
          <w:b/>
          <w:i/>
          <w:sz w:val="20"/>
          <w:szCs w:val="20"/>
          <w:lang w:val="en-US"/>
        </w:rPr>
        <w:t>Child (YP), Staff (S), Other Children (OC) or Other Adults (OA)</w:t>
      </w:r>
    </w:p>
    <w:p w14:paraId="667DAA7D" w14:textId="77777777" w:rsidR="00E606DF" w:rsidRPr="00E606DF" w:rsidRDefault="00E606DF" w:rsidP="00E606DF">
      <w:pPr>
        <w:numPr>
          <w:ilvl w:val="0"/>
          <w:numId w:val="24"/>
        </w:numPr>
        <w:spacing w:line="360" w:lineRule="auto"/>
        <w:rPr>
          <w:b/>
          <w:sz w:val="20"/>
          <w:szCs w:val="20"/>
          <w:lang w:val="en-US"/>
        </w:rPr>
      </w:pPr>
      <w:r w:rsidRPr="00E606DF">
        <w:rPr>
          <w:b/>
          <w:sz w:val="20"/>
          <w:szCs w:val="20"/>
          <w:lang w:val="en-US"/>
        </w:rPr>
        <w:t xml:space="preserve">Determine the Severity of Outcome: </w:t>
      </w:r>
      <w:r w:rsidRPr="00E606DF">
        <w:rPr>
          <w:b/>
          <w:bCs/>
          <w:sz w:val="20"/>
          <w:szCs w:val="20"/>
          <w:lang w:val="en-US"/>
        </w:rPr>
        <w:t>① Inconvenience/Problematic ② Distress</w:t>
      </w:r>
      <w:r w:rsidRPr="00E606DF">
        <w:rPr>
          <w:b/>
          <w:sz w:val="20"/>
          <w:szCs w:val="20"/>
          <w:lang w:val="en-US"/>
        </w:rPr>
        <w:t xml:space="preserve"> </w:t>
      </w:r>
      <w:r w:rsidRPr="00E606DF">
        <w:rPr>
          <w:b/>
          <w:bCs/>
          <w:sz w:val="20"/>
          <w:szCs w:val="20"/>
          <w:lang w:val="en-US"/>
        </w:rPr>
        <w:t>③ Minor Injury/Damage</w:t>
      </w:r>
      <w:r w:rsidRPr="00E606DF">
        <w:rPr>
          <w:b/>
          <w:sz w:val="20"/>
          <w:szCs w:val="20"/>
          <w:lang w:val="en-US"/>
        </w:rPr>
        <w:t xml:space="preserve"> </w:t>
      </w:r>
      <w:r w:rsidRPr="00E606DF">
        <w:rPr>
          <w:b/>
          <w:bCs/>
          <w:sz w:val="20"/>
          <w:szCs w:val="20"/>
          <w:lang w:val="en-US"/>
        </w:rPr>
        <w:t>④ Major Injury/Damage ⑤ Incapacity or Death/Total (Property) Loss</w:t>
      </w:r>
    </w:p>
    <w:p w14:paraId="7E026170" w14:textId="77777777" w:rsidR="00E606DF" w:rsidRPr="00E606DF" w:rsidRDefault="00E606DF" w:rsidP="00E606DF">
      <w:pPr>
        <w:numPr>
          <w:ilvl w:val="0"/>
          <w:numId w:val="24"/>
        </w:numPr>
        <w:spacing w:line="360" w:lineRule="auto"/>
        <w:rPr>
          <w:b/>
          <w:sz w:val="20"/>
          <w:szCs w:val="20"/>
          <w:lang w:val="en-US"/>
        </w:rPr>
      </w:pPr>
      <w:r w:rsidRPr="00E606DF">
        <w:rPr>
          <w:b/>
          <w:sz w:val="20"/>
          <w:szCs w:val="20"/>
          <w:lang w:val="en-US"/>
        </w:rPr>
        <w:t xml:space="preserve">Determine the Likelihood of Outcome: </w:t>
      </w:r>
      <w:r w:rsidRPr="00E606DF">
        <w:rPr>
          <w:b/>
          <w:bCs/>
          <w:sz w:val="20"/>
          <w:szCs w:val="20"/>
          <w:lang w:val="en-US"/>
        </w:rPr>
        <w:t>① Very Unlikely to happen</w:t>
      </w:r>
      <w:r w:rsidRPr="00E606DF">
        <w:rPr>
          <w:b/>
          <w:sz w:val="20"/>
          <w:szCs w:val="20"/>
          <w:lang w:val="en-US"/>
        </w:rPr>
        <w:t xml:space="preserve"> </w:t>
      </w:r>
      <w:r w:rsidRPr="00E606DF">
        <w:rPr>
          <w:b/>
          <w:bCs/>
          <w:sz w:val="20"/>
          <w:szCs w:val="20"/>
          <w:lang w:val="en-US"/>
        </w:rPr>
        <w:t>② Unlikely</w:t>
      </w:r>
      <w:r w:rsidRPr="00E606DF">
        <w:rPr>
          <w:b/>
          <w:sz w:val="20"/>
          <w:szCs w:val="20"/>
          <w:lang w:val="en-US"/>
        </w:rPr>
        <w:t xml:space="preserve"> </w:t>
      </w:r>
      <w:r w:rsidRPr="00E606DF">
        <w:rPr>
          <w:b/>
          <w:bCs/>
          <w:sz w:val="20"/>
          <w:szCs w:val="20"/>
          <w:lang w:val="en-US"/>
        </w:rPr>
        <w:t>③ Possible</w:t>
      </w:r>
      <w:r w:rsidRPr="00E606DF">
        <w:rPr>
          <w:b/>
          <w:sz w:val="20"/>
          <w:szCs w:val="20"/>
          <w:lang w:val="en-US"/>
        </w:rPr>
        <w:t xml:space="preserve"> </w:t>
      </w:r>
      <w:r w:rsidRPr="00E606DF">
        <w:rPr>
          <w:b/>
          <w:bCs/>
          <w:sz w:val="20"/>
          <w:szCs w:val="20"/>
          <w:lang w:val="en-US"/>
        </w:rPr>
        <w:t>④ Probable ⑤ Certain to happen</w:t>
      </w:r>
    </w:p>
    <w:p w14:paraId="3C60F256" w14:textId="77777777" w:rsidR="00E606DF" w:rsidRPr="00E606DF" w:rsidRDefault="00E606DF" w:rsidP="00E606DF">
      <w:pPr>
        <w:numPr>
          <w:ilvl w:val="0"/>
          <w:numId w:val="24"/>
        </w:numPr>
        <w:spacing w:line="360" w:lineRule="auto"/>
        <w:rPr>
          <w:b/>
          <w:sz w:val="20"/>
          <w:szCs w:val="20"/>
          <w:lang w:val="en-US"/>
        </w:rPr>
      </w:pPr>
      <w:r w:rsidRPr="00E606DF">
        <w:rPr>
          <w:b/>
          <w:sz w:val="20"/>
          <w:szCs w:val="20"/>
          <w:lang w:val="en-US"/>
        </w:rPr>
        <w:t>Calculate risk (Severity x Likelihood) and identify whether it is Low (1-6), Low Medium (8-12), High Medium (15-16), High (20), Very High (25)</w:t>
      </w:r>
    </w:p>
    <w:p w14:paraId="5B578810" w14:textId="1781FF8F" w:rsidR="00E606DF" w:rsidRPr="00E606DF" w:rsidRDefault="00E606DF" w:rsidP="00E606DF">
      <w:pPr>
        <w:numPr>
          <w:ilvl w:val="0"/>
          <w:numId w:val="24"/>
        </w:numPr>
        <w:spacing w:line="360" w:lineRule="auto"/>
        <w:rPr>
          <w:b/>
          <w:sz w:val="20"/>
          <w:szCs w:val="20"/>
          <w:lang w:val="en-US"/>
        </w:rPr>
      </w:pPr>
      <w:r w:rsidRPr="00E606DF">
        <w:rPr>
          <w:b/>
          <w:sz w:val="20"/>
          <w:szCs w:val="20"/>
          <w:lang w:val="en-US"/>
        </w:rPr>
        <w:t>Identify what measures have been taken to reduce the severity or likelihood of harm e.g. staff support, therapy etc.</w:t>
      </w: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5067"/>
      </w:tblGrid>
      <w:tr w:rsidR="00E606DF" w:rsidRPr="00E606DF" w14:paraId="02062506" w14:textId="77777777" w:rsidTr="00CC4D3F">
        <w:trPr>
          <w:trHeight w:val="425"/>
          <w:jc w:val="center"/>
        </w:trPr>
        <w:tc>
          <w:tcPr>
            <w:tcW w:w="15067" w:type="dxa"/>
            <w:vAlign w:val="center"/>
          </w:tcPr>
          <w:p w14:paraId="480BA6AD" w14:textId="77777777" w:rsidR="00E606DF" w:rsidRPr="00E606DF" w:rsidRDefault="00E606DF" w:rsidP="00E606DF">
            <w:pPr>
              <w:spacing w:line="360" w:lineRule="auto"/>
              <w:rPr>
                <w:b/>
                <w:sz w:val="20"/>
                <w:szCs w:val="20"/>
                <w:lang w:val="en-US"/>
              </w:rPr>
            </w:pPr>
            <w:r w:rsidRPr="00E606DF">
              <w:rPr>
                <w:b/>
                <w:sz w:val="20"/>
                <w:szCs w:val="20"/>
              </w:rPr>
              <w:t>Where new and/or additional information is brought to the attention of a member of staff, please inform a member of SLT.</w:t>
            </w:r>
          </w:p>
        </w:tc>
      </w:tr>
      <w:tr w:rsidR="00E606DF" w:rsidRPr="00E606DF" w14:paraId="3126E73B" w14:textId="77777777" w:rsidTr="00CC4D3F">
        <w:trPr>
          <w:trHeight w:val="425"/>
          <w:jc w:val="center"/>
        </w:trPr>
        <w:tc>
          <w:tcPr>
            <w:tcW w:w="15067" w:type="dxa"/>
            <w:vAlign w:val="center"/>
          </w:tcPr>
          <w:p w14:paraId="40C7196B" w14:textId="77777777" w:rsidR="00E606DF" w:rsidRPr="00E606DF" w:rsidRDefault="00E606DF" w:rsidP="00E606DF">
            <w:pPr>
              <w:spacing w:line="360" w:lineRule="auto"/>
              <w:rPr>
                <w:b/>
                <w:sz w:val="20"/>
                <w:szCs w:val="20"/>
                <w:lang w:val="en-US"/>
              </w:rPr>
            </w:pPr>
            <w:r w:rsidRPr="00E606DF">
              <w:rPr>
                <w:b/>
                <w:sz w:val="20"/>
                <w:szCs w:val="20"/>
              </w:rPr>
              <w:t>ALL RISK ASSESSMENTS SHOULD BE DEVISED, REVIEWED AND READ ALONGSIDE BMP</w:t>
            </w:r>
          </w:p>
        </w:tc>
      </w:tr>
    </w:tbl>
    <w:p w14:paraId="5A5109DB" w14:textId="4ECCFDD0" w:rsidR="00E606DF" w:rsidRDefault="00E606DF" w:rsidP="00E606DF">
      <w:pPr>
        <w:spacing w:line="360" w:lineRule="auto"/>
        <w:rPr>
          <w:b/>
          <w:sz w:val="28"/>
          <w:szCs w:val="28"/>
          <w:lang w:val="en-US"/>
        </w:rPr>
      </w:pPr>
    </w:p>
    <w:p w14:paraId="2931EA82" w14:textId="7AFE3DD0" w:rsidR="00E606DF" w:rsidRDefault="00E606DF" w:rsidP="00E606DF">
      <w:pPr>
        <w:spacing w:line="360" w:lineRule="auto"/>
        <w:rPr>
          <w:b/>
          <w:sz w:val="28"/>
          <w:szCs w:val="28"/>
          <w:lang w:val="en-US"/>
        </w:rPr>
      </w:pPr>
    </w:p>
    <w:p w14:paraId="0696446F" w14:textId="4DCC1124" w:rsidR="00E606DF" w:rsidRDefault="00E606DF" w:rsidP="00E606DF">
      <w:pPr>
        <w:spacing w:line="360" w:lineRule="auto"/>
        <w:rPr>
          <w:b/>
          <w:sz w:val="28"/>
          <w:szCs w:val="28"/>
          <w:lang w:val="en-US"/>
        </w:rPr>
      </w:pPr>
    </w:p>
    <w:p w14:paraId="28BA8279" w14:textId="77777777" w:rsidR="00E606DF" w:rsidRPr="00E606DF" w:rsidRDefault="00E606DF" w:rsidP="00E606DF">
      <w:pPr>
        <w:spacing w:line="360" w:lineRule="auto"/>
        <w:rPr>
          <w:b/>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7"/>
        <w:gridCol w:w="2145"/>
        <w:gridCol w:w="3353"/>
        <w:gridCol w:w="2159"/>
        <w:gridCol w:w="4193"/>
      </w:tblGrid>
      <w:tr w:rsidR="00E606DF" w:rsidRPr="00E606DF" w14:paraId="01FD7DAD" w14:textId="77777777" w:rsidTr="00CC4D3F">
        <w:trPr>
          <w:trHeight w:val="567"/>
          <w:jc w:val="center"/>
        </w:trPr>
        <w:tc>
          <w:tcPr>
            <w:tcW w:w="3237" w:type="dxa"/>
            <w:vAlign w:val="center"/>
          </w:tcPr>
          <w:p w14:paraId="5007E11F" w14:textId="77777777" w:rsidR="00E606DF" w:rsidRPr="00E606DF" w:rsidRDefault="00E606DF" w:rsidP="00E606DF">
            <w:pPr>
              <w:spacing w:line="360" w:lineRule="auto"/>
              <w:rPr>
                <w:b/>
                <w:sz w:val="24"/>
                <w:szCs w:val="24"/>
                <w:lang w:val="en-US"/>
              </w:rPr>
            </w:pPr>
            <w:r w:rsidRPr="00E606DF">
              <w:rPr>
                <w:b/>
                <w:sz w:val="24"/>
                <w:szCs w:val="24"/>
                <w:lang w:val="en-US"/>
              </w:rPr>
              <w:lastRenderedPageBreak/>
              <w:t>RISK ASSESSMENT FOR:</w:t>
            </w:r>
          </w:p>
        </w:tc>
        <w:tc>
          <w:tcPr>
            <w:tcW w:w="2145" w:type="dxa"/>
            <w:vAlign w:val="center"/>
          </w:tcPr>
          <w:p w14:paraId="595451FB" w14:textId="77777777" w:rsidR="00E606DF" w:rsidRPr="00E606DF" w:rsidRDefault="00E606DF" w:rsidP="00E606DF">
            <w:pPr>
              <w:spacing w:line="360" w:lineRule="auto"/>
              <w:rPr>
                <w:b/>
                <w:sz w:val="24"/>
                <w:szCs w:val="24"/>
                <w:lang w:val="en-US"/>
              </w:rPr>
            </w:pPr>
            <w:r w:rsidRPr="00E606DF">
              <w:rPr>
                <w:b/>
                <w:sz w:val="24"/>
                <w:szCs w:val="24"/>
                <w:lang w:val="en-US"/>
              </w:rPr>
              <w:t>Date of Birth:</w:t>
            </w:r>
          </w:p>
        </w:tc>
        <w:tc>
          <w:tcPr>
            <w:tcW w:w="3353" w:type="dxa"/>
            <w:vAlign w:val="center"/>
          </w:tcPr>
          <w:p w14:paraId="12D9DD5B" w14:textId="77777777" w:rsidR="00E606DF" w:rsidRPr="00E606DF" w:rsidRDefault="00E606DF" w:rsidP="00E606DF">
            <w:pPr>
              <w:spacing w:line="360" w:lineRule="auto"/>
              <w:rPr>
                <w:b/>
                <w:sz w:val="24"/>
                <w:szCs w:val="24"/>
                <w:lang w:val="en-US"/>
              </w:rPr>
            </w:pPr>
          </w:p>
        </w:tc>
        <w:tc>
          <w:tcPr>
            <w:tcW w:w="2159" w:type="dxa"/>
            <w:vAlign w:val="center"/>
          </w:tcPr>
          <w:p w14:paraId="4B0DB75C" w14:textId="77777777" w:rsidR="00E606DF" w:rsidRPr="00E606DF" w:rsidRDefault="00E606DF" w:rsidP="00E606DF">
            <w:pPr>
              <w:spacing w:line="360" w:lineRule="auto"/>
              <w:rPr>
                <w:b/>
                <w:sz w:val="24"/>
                <w:szCs w:val="24"/>
                <w:lang w:val="en-US"/>
              </w:rPr>
            </w:pPr>
            <w:r w:rsidRPr="00E606DF">
              <w:rPr>
                <w:b/>
                <w:sz w:val="24"/>
                <w:szCs w:val="24"/>
                <w:lang w:val="en-US"/>
              </w:rPr>
              <w:t>Admission Date:</w:t>
            </w:r>
          </w:p>
        </w:tc>
        <w:tc>
          <w:tcPr>
            <w:tcW w:w="4193" w:type="dxa"/>
            <w:vAlign w:val="center"/>
          </w:tcPr>
          <w:p w14:paraId="68403350" w14:textId="77777777" w:rsidR="00E606DF" w:rsidRPr="00E606DF" w:rsidRDefault="00E606DF" w:rsidP="00E606DF">
            <w:pPr>
              <w:spacing w:line="360" w:lineRule="auto"/>
              <w:rPr>
                <w:b/>
                <w:sz w:val="24"/>
                <w:szCs w:val="24"/>
                <w:lang w:val="en-US"/>
              </w:rPr>
            </w:pPr>
          </w:p>
        </w:tc>
      </w:tr>
      <w:tr w:rsidR="00E606DF" w:rsidRPr="00E606DF" w14:paraId="6CC51424" w14:textId="77777777" w:rsidTr="00CC4D3F">
        <w:trPr>
          <w:trHeight w:val="567"/>
          <w:jc w:val="center"/>
        </w:trPr>
        <w:tc>
          <w:tcPr>
            <w:tcW w:w="3237" w:type="dxa"/>
            <w:vMerge w:val="restart"/>
            <w:vAlign w:val="center"/>
          </w:tcPr>
          <w:p w14:paraId="74CB01C1" w14:textId="77777777" w:rsidR="00E606DF" w:rsidRPr="00E606DF" w:rsidRDefault="00E606DF" w:rsidP="00E606DF">
            <w:pPr>
              <w:spacing w:line="360" w:lineRule="auto"/>
              <w:rPr>
                <w:b/>
                <w:sz w:val="24"/>
                <w:szCs w:val="24"/>
                <w:lang w:val="en-US"/>
              </w:rPr>
            </w:pPr>
          </w:p>
        </w:tc>
        <w:tc>
          <w:tcPr>
            <w:tcW w:w="2145" w:type="dxa"/>
            <w:vAlign w:val="center"/>
          </w:tcPr>
          <w:p w14:paraId="2B0F33E4" w14:textId="77777777" w:rsidR="00E606DF" w:rsidRPr="00E606DF" w:rsidRDefault="00E606DF" w:rsidP="00E606DF">
            <w:pPr>
              <w:spacing w:line="360" w:lineRule="auto"/>
              <w:rPr>
                <w:b/>
                <w:sz w:val="24"/>
                <w:szCs w:val="24"/>
                <w:lang w:val="en-US"/>
              </w:rPr>
            </w:pPr>
            <w:r w:rsidRPr="00E606DF">
              <w:rPr>
                <w:b/>
                <w:sz w:val="24"/>
                <w:szCs w:val="24"/>
                <w:lang w:val="en-US"/>
              </w:rPr>
              <w:t>Completed by:</w:t>
            </w:r>
          </w:p>
        </w:tc>
        <w:tc>
          <w:tcPr>
            <w:tcW w:w="3353" w:type="dxa"/>
            <w:vAlign w:val="center"/>
          </w:tcPr>
          <w:p w14:paraId="01467618" w14:textId="77777777" w:rsidR="00E606DF" w:rsidRPr="00E606DF" w:rsidRDefault="00E606DF" w:rsidP="00E606DF">
            <w:pPr>
              <w:spacing w:line="360" w:lineRule="auto"/>
              <w:rPr>
                <w:b/>
                <w:sz w:val="24"/>
                <w:szCs w:val="24"/>
                <w:lang w:val="en-US"/>
              </w:rPr>
            </w:pPr>
          </w:p>
        </w:tc>
        <w:tc>
          <w:tcPr>
            <w:tcW w:w="2159" w:type="dxa"/>
            <w:vAlign w:val="center"/>
          </w:tcPr>
          <w:p w14:paraId="072D160B" w14:textId="77777777" w:rsidR="00E606DF" w:rsidRPr="00E606DF" w:rsidRDefault="00E606DF" w:rsidP="00E606DF">
            <w:pPr>
              <w:spacing w:line="360" w:lineRule="auto"/>
              <w:rPr>
                <w:b/>
                <w:sz w:val="24"/>
                <w:szCs w:val="24"/>
                <w:lang w:val="en-US"/>
              </w:rPr>
            </w:pPr>
            <w:r w:rsidRPr="00E606DF">
              <w:rPr>
                <w:b/>
                <w:sz w:val="24"/>
                <w:szCs w:val="24"/>
                <w:lang w:val="en-US"/>
              </w:rPr>
              <w:t>Position:</w:t>
            </w:r>
          </w:p>
          <w:p w14:paraId="67B354A0" w14:textId="77777777" w:rsidR="00E606DF" w:rsidRPr="00E606DF" w:rsidRDefault="00E606DF" w:rsidP="00E606DF">
            <w:pPr>
              <w:spacing w:line="360" w:lineRule="auto"/>
              <w:rPr>
                <w:b/>
                <w:sz w:val="24"/>
                <w:szCs w:val="24"/>
                <w:lang w:val="en-US"/>
              </w:rPr>
            </w:pPr>
          </w:p>
        </w:tc>
        <w:tc>
          <w:tcPr>
            <w:tcW w:w="4193" w:type="dxa"/>
            <w:vAlign w:val="center"/>
          </w:tcPr>
          <w:p w14:paraId="65C25F0B" w14:textId="77777777" w:rsidR="00E606DF" w:rsidRPr="00E606DF" w:rsidRDefault="00E606DF" w:rsidP="00E606DF">
            <w:pPr>
              <w:spacing w:line="360" w:lineRule="auto"/>
              <w:rPr>
                <w:b/>
                <w:sz w:val="24"/>
                <w:szCs w:val="24"/>
                <w:lang w:val="en-US"/>
              </w:rPr>
            </w:pPr>
          </w:p>
        </w:tc>
      </w:tr>
      <w:tr w:rsidR="00E606DF" w:rsidRPr="00E606DF" w14:paraId="4A310C65" w14:textId="77777777" w:rsidTr="00E606DF">
        <w:trPr>
          <w:trHeight w:val="1300"/>
          <w:jc w:val="center"/>
        </w:trPr>
        <w:tc>
          <w:tcPr>
            <w:tcW w:w="3237" w:type="dxa"/>
            <w:vMerge/>
            <w:tcBorders>
              <w:bottom w:val="single" w:sz="4" w:space="0" w:color="auto"/>
            </w:tcBorders>
            <w:vAlign w:val="center"/>
          </w:tcPr>
          <w:p w14:paraId="5FA29F8A" w14:textId="77777777" w:rsidR="00E606DF" w:rsidRPr="00E606DF" w:rsidRDefault="00E606DF" w:rsidP="00E606DF">
            <w:pPr>
              <w:spacing w:line="360" w:lineRule="auto"/>
              <w:rPr>
                <w:b/>
                <w:sz w:val="24"/>
                <w:szCs w:val="24"/>
                <w:lang w:val="en-US"/>
              </w:rPr>
            </w:pPr>
          </w:p>
        </w:tc>
        <w:tc>
          <w:tcPr>
            <w:tcW w:w="2145" w:type="dxa"/>
            <w:tcBorders>
              <w:bottom w:val="single" w:sz="4" w:space="0" w:color="auto"/>
            </w:tcBorders>
            <w:vAlign w:val="center"/>
          </w:tcPr>
          <w:p w14:paraId="7CCF51B6" w14:textId="77777777" w:rsidR="00E606DF" w:rsidRPr="00E606DF" w:rsidRDefault="00E606DF" w:rsidP="00E606DF">
            <w:pPr>
              <w:spacing w:line="360" w:lineRule="auto"/>
              <w:rPr>
                <w:b/>
                <w:sz w:val="24"/>
                <w:szCs w:val="24"/>
                <w:lang w:val="en-US"/>
              </w:rPr>
            </w:pPr>
            <w:r w:rsidRPr="00E606DF">
              <w:rPr>
                <w:b/>
                <w:sz w:val="24"/>
                <w:szCs w:val="24"/>
                <w:lang w:val="en-US"/>
              </w:rPr>
              <w:t>Devised:</w:t>
            </w:r>
          </w:p>
        </w:tc>
        <w:tc>
          <w:tcPr>
            <w:tcW w:w="3353" w:type="dxa"/>
            <w:tcBorders>
              <w:bottom w:val="single" w:sz="4" w:space="0" w:color="auto"/>
            </w:tcBorders>
            <w:vAlign w:val="center"/>
          </w:tcPr>
          <w:p w14:paraId="58DB6CB6" w14:textId="77777777" w:rsidR="00E606DF" w:rsidRPr="00E606DF" w:rsidRDefault="00E606DF" w:rsidP="00E606DF">
            <w:pPr>
              <w:spacing w:line="360" w:lineRule="auto"/>
              <w:rPr>
                <w:b/>
                <w:sz w:val="24"/>
                <w:szCs w:val="24"/>
                <w:lang w:val="en-US"/>
              </w:rPr>
            </w:pPr>
          </w:p>
        </w:tc>
        <w:tc>
          <w:tcPr>
            <w:tcW w:w="2159" w:type="dxa"/>
            <w:tcBorders>
              <w:bottom w:val="single" w:sz="4" w:space="0" w:color="auto"/>
            </w:tcBorders>
            <w:vAlign w:val="center"/>
          </w:tcPr>
          <w:p w14:paraId="74E66A57" w14:textId="77777777" w:rsidR="00E606DF" w:rsidRPr="00E606DF" w:rsidRDefault="00E606DF" w:rsidP="00E606DF">
            <w:pPr>
              <w:spacing w:line="360" w:lineRule="auto"/>
              <w:rPr>
                <w:b/>
                <w:sz w:val="24"/>
                <w:szCs w:val="24"/>
                <w:lang w:val="en-US"/>
              </w:rPr>
            </w:pPr>
            <w:r w:rsidRPr="00E606DF">
              <w:rPr>
                <w:b/>
                <w:sz w:val="24"/>
                <w:szCs w:val="24"/>
                <w:lang w:val="en-US"/>
              </w:rPr>
              <w:t>Reviewed:*</w:t>
            </w:r>
          </w:p>
        </w:tc>
        <w:tc>
          <w:tcPr>
            <w:tcW w:w="4193" w:type="dxa"/>
            <w:tcBorders>
              <w:bottom w:val="single" w:sz="4" w:space="0" w:color="auto"/>
            </w:tcBorders>
            <w:vAlign w:val="center"/>
          </w:tcPr>
          <w:p w14:paraId="468A7ED8" w14:textId="77777777" w:rsidR="00E606DF" w:rsidRPr="00E606DF" w:rsidRDefault="00E606DF" w:rsidP="00E606DF">
            <w:pPr>
              <w:spacing w:line="360" w:lineRule="auto"/>
              <w:rPr>
                <w:b/>
                <w:sz w:val="24"/>
                <w:szCs w:val="24"/>
                <w:lang w:val="en-US"/>
              </w:rPr>
            </w:pPr>
          </w:p>
        </w:tc>
      </w:tr>
      <w:tr w:rsidR="00E606DF" w:rsidRPr="00E606DF" w14:paraId="4AF7D143" w14:textId="77777777" w:rsidTr="00CC4D3F">
        <w:trPr>
          <w:trHeight w:val="425"/>
          <w:jc w:val="center"/>
        </w:trPr>
        <w:tc>
          <w:tcPr>
            <w:tcW w:w="8735" w:type="dxa"/>
            <w:gridSpan w:val="3"/>
            <w:tcBorders>
              <w:left w:val="nil"/>
              <w:right w:val="nil"/>
            </w:tcBorders>
            <w:vAlign w:val="center"/>
          </w:tcPr>
          <w:p w14:paraId="56B5560F" w14:textId="77777777" w:rsidR="00E606DF" w:rsidRPr="00E606DF" w:rsidRDefault="00E606DF" w:rsidP="00E606DF">
            <w:pPr>
              <w:spacing w:line="360" w:lineRule="auto"/>
              <w:rPr>
                <w:b/>
                <w:sz w:val="24"/>
                <w:szCs w:val="24"/>
                <w:lang w:val="en-US"/>
              </w:rPr>
            </w:pPr>
          </w:p>
        </w:tc>
        <w:tc>
          <w:tcPr>
            <w:tcW w:w="6352" w:type="dxa"/>
            <w:gridSpan w:val="2"/>
            <w:tcBorders>
              <w:left w:val="nil"/>
            </w:tcBorders>
            <w:vAlign w:val="center"/>
          </w:tcPr>
          <w:p w14:paraId="05B34F5A" w14:textId="77777777" w:rsidR="00E606DF" w:rsidRPr="00E606DF" w:rsidRDefault="00E606DF" w:rsidP="00E606DF">
            <w:pPr>
              <w:spacing w:line="360" w:lineRule="auto"/>
              <w:rPr>
                <w:b/>
                <w:i/>
                <w:sz w:val="24"/>
                <w:szCs w:val="24"/>
                <w:lang w:val="en-US"/>
              </w:rPr>
            </w:pPr>
          </w:p>
        </w:tc>
      </w:tr>
      <w:tr w:rsidR="00E606DF" w:rsidRPr="00E606DF" w14:paraId="2F842B00" w14:textId="77777777" w:rsidTr="00CC4D3F">
        <w:trPr>
          <w:trHeight w:val="425"/>
          <w:jc w:val="center"/>
        </w:trPr>
        <w:tc>
          <w:tcPr>
            <w:tcW w:w="8735" w:type="dxa"/>
            <w:gridSpan w:val="3"/>
            <w:tcBorders>
              <w:left w:val="nil"/>
              <w:bottom w:val="nil"/>
              <w:right w:val="nil"/>
            </w:tcBorders>
            <w:vAlign w:val="center"/>
          </w:tcPr>
          <w:p w14:paraId="2023DF91" w14:textId="77777777" w:rsidR="00E606DF" w:rsidRPr="00E606DF" w:rsidRDefault="00E606DF" w:rsidP="00E606DF">
            <w:pPr>
              <w:spacing w:line="360" w:lineRule="auto"/>
              <w:rPr>
                <w:b/>
                <w:sz w:val="24"/>
                <w:szCs w:val="24"/>
                <w:lang w:val="en-US"/>
              </w:rPr>
            </w:pPr>
          </w:p>
        </w:tc>
        <w:tc>
          <w:tcPr>
            <w:tcW w:w="6352" w:type="dxa"/>
            <w:gridSpan w:val="2"/>
            <w:tcBorders>
              <w:left w:val="nil"/>
              <w:bottom w:val="nil"/>
            </w:tcBorders>
            <w:vAlign w:val="center"/>
          </w:tcPr>
          <w:p w14:paraId="1B448A8E" w14:textId="77777777" w:rsidR="00E606DF" w:rsidRPr="00E606DF" w:rsidRDefault="00E606DF" w:rsidP="00E606DF">
            <w:pPr>
              <w:spacing w:line="360" w:lineRule="auto"/>
              <w:rPr>
                <w:b/>
                <w:i/>
                <w:sz w:val="24"/>
                <w:szCs w:val="24"/>
                <w:lang w:val="en-US"/>
              </w:rPr>
            </w:pPr>
          </w:p>
        </w:tc>
      </w:tr>
    </w:tbl>
    <w:p w14:paraId="7C72686D" w14:textId="77777777" w:rsidR="00E606DF" w:rsidRPr="00E606DF" w:rsidRDefault="00E606DF" w:rsidP="00E606DF">
      <w:pPr>
        <w:spacing w:line="360" w:lineRule="auto"/>
        <w:rPr>
          <w:b/>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013"/>
        <w:gridCol w:w="1402"/>
        <w:gridCol w:w="86"/>
        <w:gridCol w:w="1472"/>
        <w:gridCol w:w="2097"/>
        <w:gridCol w:w="145"/>
        <w:gridCol w:w="2078"/>
        <w:gridCol w:w="145"/>
        <w:gridCol w:w="3141"/>
      </w:tblGrid>
      <w:tr w:rsidR="00E606DF" w:rsidRPr="00E606DF" w14:paraId="3BE302A9" w14:textId="77777777" w:rsidTr="00CC4D3F">
        <w:trPr>
          <w:trHeight w:val="851"/>
          <w:jc w:val="center"/>
        </w:trPr>
        <w:tc>
          <w:tcPr>
            <w:tcW w:w="2537" w:type="dxa"/>
            <w:vAlign w:val="center"/>
          </w:tcPr>
          <w:p w14:paraId="4C1D1E19" w14:textId="77777777" w:rsidR="00E606DF" w:rsidRPr="00E606DF" w:rsidRDefault="00E606DF" w:rsidP="00E606DF">
            <w:pPr>
              <w:spacing w:line="360" w:lineRule="auto"/>
              <w:rPr>
                <w:b/>
                <w:sz w:val="24"/>
                <w:szCs w:val="24"/>
                <w:lang w:val="en-US"/>
              </w:rPr>
            </w:pPr>
            <w:r w:rsidRPr="00E606DF">
              <w:rPr>
                <w:b/>
                <w:sz w:val="24"/>
                <w:szCs w:val="24"/>
                <w:lang w:val="en-US"/>
              </w:rPr>
              <w:t>Hazards Identified</w:t>
            </w:r>
          </w:p>
        </w:tc>
        <w:tc>
          <w:tcPr>
            <w:tcW w:w="2005" w:type="dxa"/>
            <w:vAlign w:val="center"/>
          </w:tcPr>
          <w:p w14:paraId="141892B5" w14:textId="77777777" w:rsidR="00E606DF" w:rsidRPr="00E606DF" w:rsidRDefault="00E606DF" w:rsidP="00E606DF">
            <w:pPr>
              <w:spacing w:line="360" w:lineRule="auto"/>
              <w:rPr>
                <w:b/>
                <w:sz w:val="24"/>
                <w:szCs w:val="24"/>
                <w:lang w:val="en-US"/>
              </w:rPr>
            </w:pPr>
            <w:r w:rsidRPr="00E606DF">
              <w:rPr>
                <w:b/>
                <w:sz w:val="24"/>
                <w:szCs w:val="24"/>
                <w:lang w:val="en-US"/>
              </w:rPr>
              <w:t>Person(s) Affected</w:t>
            </w:r>
          </w:p>
        </w:tc>
        <w:tc>
          <w:tcPr>
            <w:tcW w:w="1497" w:type="dxa"/>
            <w:gridSpan w:val="2"/>
            <w:vAlign w:val="center"/>
          </w:tcPr>
          <w:p w14:paraId="0DC0D344" w14:textId="77777777" w:rsidR="00E606DF" w:rsidRPr="00E606DF" w:rsidRDefault="00E606DF" w:rsidP="00E606DF">
            <w:pPr>
              <w:spacing w:line="360" w:lineRule="auto"/>
              <w:rPr>
                <w:b/>
                <w:sz w:val="24"/>
                <w:szCs w:val="24"/>
              </w:rPr>
            </w:pPr>
            <w:r w:rsidRPr="00E606DF">
              <w:rPr>
                <w:b/>
                <w:sz w:val="24"/>
                <w:szCs w:val="24"/>
              </w:rPr>
              <w:t>Severity</w:t>
            </w:r>
          </w:p>
          <w:p w14:paraId="3975A34E" w14:textId="77777777" w:rsidR="00E606DF" w:rsidRPr="00E606DF" w:rsidRDefault="00E606DF" w:rsidP="00E606DF">
            <w:pPr>
              <w:spacing w:line="360" w:lineRule="auto"/>
              <w:rPr>
                <w:b/>
                <w:sz w:val="24"/>
                <w:szCs w:val="24"/>
              </w:rPr>
            </w:pPr>
            <w:r w:rsidRPr="00E606DF">
              <w:rPr>
                <w:b/>
                <w:sz w:val="24"/>
                <w:szCs w:val="24"/>
              </w:rPr>
              <w:t>(1-5)</w:t>
            </w:r>
          </w:p>
        </w:tc>
        <w:tc>
          <w:tcPr>
            <w:tcW w:w="1417" w:type="dxa"/>
            <w:vAlign w:val="center"/>
          </w:tcPr>
          <w:p w14:paraId="7106CBBD" w14:textId="77777777" w:rsidR="00E606DF" w:rsidRPr="00E606DF" w:rsidRDefault="00E606DF" w:rsidP="00E606DF">
            <w:pPr>
              <w:spacing w:line="360" w:lineRule="auto"/>
              <w:rPr>
                <w:b/>
                <w:sz w:val="24"/>
                <w:szCs w:val="24"/>
              </w:rPr>
            </w:pPr>
            <w:r w:rsidRPr="00E606DF">
              <w:rPr>
                <w:b/>
                <w:sz w:val="24"/>
                <w:szCs w:val="24"/>
              </w:rPr>
              <w:t>Likelihood</w:t>
            </w:r>
          </w:p>
          <w:p w14:paraId="2CC2FAC9" w14:textId="77777777" w:rsidR="00E606DF" w:rsidRPr="00E606DF" w:rsidRDefault="00E606DF" w:rsidP="00E606DF">
            <w:pPr>
              <w:spacing w:line="360" w:lineRule="auto"/>
              <w:rPr>
                <w:b/>
                <w:sz w:val="24"/>
                <w:szCs w:val="24"/>
              </w:rPr>
            </w:pPr>
            <w:r w:rsidRPr="00E606DF">
              <w:rPr>
                <w:b/>
                <w:sz w:val="24"/>
                <w:szCs w:val="24"/>
              </w:rPr>
              <w:t>(1-5)</w:t>
            </w:r>
          </w:p>
        </w:tc>
        <w:tc>
          <w:tcPr>
            <w:tcW w:w="2261" w:type="dxa"/>
            <w:gridSpan w:val="2"/>
            <w:vAlign w:val="center"/>
          </w:tcPr>
          <w:p w14:paraId="4F1BC4DD" w14:textId="77777777" w:rsidR="00E606DF" w:rsidRPr="00E606DF" w:rsidRDefault="00E606DF" w:rsidP="00E606DF">
            <w:pPr>
              <w:spacing w:line="360" w:lineRule="auto"/>
              <w:rPr>
                <w:b/>
                <w:sz w:val="24"/>
                <w:szCs w:val="24"/>
                <w:lang w:val="en-US"/>
              </w:rPr>
            </w:pPr>
            <w:r w:rsidRPr="00E606DF">
              <w:rPr>
                <w:b/>
                <w:sz w:val="24"/>
                <w:szCs w:val="24"/>
                <w:lang w:val="en-US"/>
              </w:rPr>
              <w:t>Risk Calculation</w:t>
            </w:r>
          </w:p>
          <w:p w14:paraId="775C35F0" w14:textId="77777777" w:rsidR="00E606DF" w:rsidRPr="00E606DF" w:rsidRDefault="00E606DF" w:rsidP="00E606DF">
            <w:pPr>
              <w:spacing w:line="360" w:lineRule="auto"/>
              <w:rPr>
                <w:b/>
                <w:i/>
                <w:sz w:val="24"/>
                <w:szCs w:val="24"/>
                <w:lang w:val="en-US"/>
              </w:rPr>
            </w:pPr>
            <w:r w:rsidRPr="00E606DF">
              <w:rPr>
                <w:b/>
                <w:i/>
                <w:sz w:val="24"/>
                <w:szCs w:val="24"/>
                <w:lang w:val="en-US"/>
              </w:rPr>
              <w:t>Severity x Likelihood</w:t>
            </w:r>
          </w:p>
        </w:tc>
        <w:tc>
          <w:tcPr>
            <w:tcW w:w="2254" w:type="dxa"/>
            <w:gridSpan w:val="2"/>
            <w:vAlign w:val="center"/>
          </w:tcPr>
          <w:p w14:paraId="278E285B" w14:textId="77777777" w:rsidR="00E606DF" w:rsidRPr="00E606DF" w:rsidRDefault="00E606DF" w:rsidP="00E606DF">
            <w:pPr>
              <w:spacing w:line="360" w:lineRule="auto"/>
              <w:rPr>
                <w:b/>
                <w:sz w:val="24"/>
                <w:szCs w:val="24"/>
                <w:lang w:val="en-US"/>
              </w:rPr>
            </w:pPr>
            <w:r w:rsidRPr="00E606DF">
              <w:rPr>
                <w:b/>
                <w:sz w:val="24"/>
                <w:szCs w:val="24"/>
                <w:lang w:val="en-US"/>
              </w:rPr>
              <w:t>Risk Level</w:t>
            </w:r>
          </w:p>
        </w:tc>
        <w:tc>
          <w:tcPr>
            <w:tcW w:w="3155" w:type="dxa"/>
            <w:vAlign w:val="center"/>
          </w:tcPr>
          <w:p w14:paraId="13AF01C1" w14:textId="77777777" w:rsidR="00E606DF" w:rsidRPr="00E606DF" w:rsidRDefault="00E606DF" w:rsidP="00E606DF">
            <w:pPr>
              <w:spacing w:line="360" w:lineRule="auto"/>
              <w:rPr>
                <w:b/>
                <w:sz w:val="24"/>
                <w:szCs w:val="24"/>
                <w:lang w:val="en-US"/>
              </w:rPr>
            </w:pPr>
            <w:r w:rsidRPr="00E606DF">
              <w:rPr>
                <w:b/>
                <w:sz w:val="24"/>
                <w:szCs w:val="24"/>
                <w:lang w:val="en-US"/>
              </w:rPr>
              <w:t>Measures to Control Risk</w:t>
            </w:r>
          </w:p>
        </w:tc>
      </w:tr>
      <w:tr w:rsidR="00E606DF" w:rsidRPr="00E606DF" w14:paraId="5A1806D9" w14:textId="77777777" w:rsidTr="00CC4D3F">
        <w:trPr>
          <w:trHeight w:val="851"/>
          <w:jc w:val="center"/>
        </w:trPr>
        <w:tc>
          <w:tcPr>
            <w:tcW w:w="2537" w:type="dxa"/>
            <w:vAlign w:val="center"/>
          </w:tcPr>
          <w:p w14:paraId="0EE9D40E" w14:textId="77777777" w:rsidR="00E606DF" w:rsidRPr="00E606DF" w:rsidRDefault="00E606DF" w:rsidP="00E606DF">
            <w:pPr>
              <w:spacing w:line="360" w:lineRule="auto"/>
              <w:rPr>
                <w:b/>
                <w:sz w:val="24"/>
                <w:szCs w:val="24"/>
                <w:lang w:val="en-US"/>
              </w:rPr>
            </w:pPr>
            <w:r w:rsidRPr="00E606DF">
              <w:rPr>
                <w:b/>
                <w:color w:val="FF0000"/>
                <w:sz w:val="24"/>
                <w:szCs w:val="24"/>
                <w:lang w:val="en-US"/>
              </w:rPr>
              <w:t xml:space="preserve">Uncooperative &amp; Disruptive Behaviour </w:t>
            </w:r>
          </w:p>
        </w:tc>
        <w:tc>
          <w:tcPr>
            <w:tcW w:w="2005" w:type="dxa"/>
            <w:shd w:val="clear" w:color="auto" w:fill="auto"/>
            <w:vAlign w:val="center"/>
          </w:tcPr>
          <w:p w14:paraId="3B78DB94" w14:textId="77777777" w:rsidR="00E606DF" w:rsidRPr="00E606DF" w:rsidRDefault="00E606DF" w:rsidP="00E606DF">
            <w:pPr>
              <w:spacing w:line="360" w:lineRule="auto"/>
              <w:rPr>
                <w:b/>
                <w:sz w:val="24"/>
                <w:szCs w:val="24"/>
                <w:lang w:val="en-US"/>
              </w:rPr>
            </w:pPr>
            <w:r w:rsidRPr="00E606DF">
              <w:rPr>
                <w:b/>
                <w:sz w:val="24"/>
                <w:szCs w:val="24"/>
                <w:lang w:val="en-US"/>
              </w:rPr>
              <w:t>YP   S   OC   OA</w:t>
            </w:r>
          </w:p>
        </w:tc>
        <w:tc>
          <w:tcPr>
            <w:tcW w:w="1497" w:type="dxa"/>
            <w:gridSpan w:val="2"/>
            <w:shd w:val="clear" w:color="auto" w:fill="auto"/>
            <w:vAlign w:val="center"/>
          </w:tcPr>
          <w:p w14:paraId="268C82FA" w14:textId="77777777" w:rsidR="00E606DF" w:rsidRPr="00E606DF" w:rsidRDefault="00E606DF" w:rsidP="00E606DF">
            <w:pPr>
              <w:spacing w:line="360" w:lineRule="auto"/>
              <w:rPr>
                <w:b/>
                <w:sz w:val="24"/>
                <w:szCs w:val="24"/>
                <w:lang w:val="en-US"/>
              </w:rPr>
            </w:pPr>
          </w:p>
        </w:tc>
        <w:tc>
          <w:tcPr>
            <w:tcW w:w="1417" w:type="dxa"/>
            <w:shd w:val="clear" w:color="auto" w:fill="auto"/>
            <w:vAlign w:val="center"/>
          </w:tcPr>
          <w:p w14:paraId="77896BDC" w14:textId="77777777" w:rsidR="00E606DF" w:rsidRPr="00E606DF" w:rsidRDefault="00E606DF" w:rsidP="00E606DF">
            <w:pPr>
              <w:spacing w:line="360" w:lineRule="auto"/>
              <w:rPr>
                <w:b/>
                <w:sz w:val="24"/>
                <w:szCs w:val="24"/>
                <w:lang w:val="en-US"/>
              </w:rPr>
            </w:pPr>
          </w:p>
        </w:tc>
        <w:tc>
          <w:tcPr>
            <w:tcW w:w="2261" w:type="dxa"/>
            <w:gridSpan w:val="2"/>
            <w:shd w:val="clear" w:color="auto" w:fill="auto"/>
            <w:vAlign w:val="center"/>
          </w:tcPr>
          <w:p w14:paraId="6DFBDC38" w14:textId="77777777" w:rsidR="00E606DF" w:rsidRPr="00E606DF" w:rsidRDefault="00E606DF" w:rsidP="00E606DF">
            <w:pPr>
              <w:spacing w:line="360" w:lineRule="auto"/>
              <w:rPr>
                <w:b/>
                <w:sz w:val="24"/>
                <w:szCs w:val="24"/>
                <w:lang w:val="en-US"/>
              </w:rPr>
            </w:pPr>
          </w:p>
        </w:tc>
        <w:tc>
          <w:tcPr>
            <w:tcW w:w="2254" w:type="dxa"/>
            <w:gridSpan w:val="2"/>
            <w:shd w:val="clear" w:color="auto" w:fill="auto"/>
            <w:vAlign w:val="center"/>
          </w:tcPr>
          <w:p w14:paraId="723C2F93" w14:textId="77777777" w:rsidR="00E606DF" w:rsidRPr="00E606DF" w:rsidRDefault="00E606DF" w:rsidP="00E606DF">
            <w:pPr>
              <w:spacing w:line="360" w:lineRule="auto"/>
              <w:rPr>
                <w:b/>
                <w:sz w:val="24"/>
                <w:szCs w:val="24"/>
                <w:lang w:val="en-US"/>
              </w:rPr>
            </w:pPr>
            <w:r w:rsidRPr="00E606DF">
              <w:rPr>
                <w:b/>
                <w:sz w:val="24"/>
                <w:szCs w:val="24"/>
                <w:lang w:val="en-US"/>
              </w:rPr>
              <w:t>L  LM  HM  H  VH</w:t>
            </w:r>
          </w:p>
        </w:tc>
        <w:tc>
          <w:tcPr>
            <w:tcW w:w="3155" w:type="dxa"/>
            <w:vAlign w:val="center"/>
          </w:tcPr>
          <w:p w14:paraId="09FA1583" w14:textId="77777777" w:rsidR="00E606DF" w:rsidRPr="00E606DF" w:rsidRDefault="00E606DF" w:rsidP="00E606DF">
            <w:pPr>
              <w:spacing w:line="360" w:lineRule="auto"/>
              <w:rPr>
                <w:b/>
                <w:sz w:val="24"/>
                <w:szCs w:val="24"/>
                <w:lang w:val="en-US"/>
              </w:rPr>
            </w:pPr>
          </w:p>
        </w:tc>
      </w:tr>
      <w:tr w:rsidR="00E606DF" w:rsidRPr="00E606DF" w14:paraId="120DF60B" w14:textId="77777777" w:rsidTr="00CC4D3F">
        <w:trPr>
          <w:trHeight w:val="851"/>
          <w:jc w:val="center"/>
        </w:trPr>
        <w:tc>
          <w:tcPr>
            <w:tcW w:w="4542" w:type="dxa"/>
            <w:gridSpan w:val="2"/>
            <w:vAlign w:val="center"/>
          </w:tcPr>
          <w:p w14:paraId="66CB9EE0" w14:textId="77777777" w:rsidR="00E606DF" w:rsidRPr="00E606DF" w:rsidRDefault="00E606DF" w:rsidP="00E606DF">
            <w:pPr>
              <w:spacing w:line="360" w:lineRule="auto"/>
              <w:rPr>
                <w:b/>
                <w:sz w:val="24"/>
                <w:szCs w:val="24"/>
                <w:lang w:val="en-US"/>
              </w:rPr>
            </w:pPr>
            <w:r w:rsidRPr="00E606DF">
              <w:rPr>
                <w:b/>
                <w:sz w:val="24"/>
                <w:szCs w:val="24"/>
                <w:lang w:val="en-US"/>
              </w:rPr>
              <w:t>Additional Information</w:t>
            </w:r>
          </w:p>
        </w:tc>
        <w:tc>
          <w:tcPr>
            <w:tcW w:w="10584" w:type="dxa"/>
            <w:gridSpan w:val="8"/>
            <w:vAlign w:val="center"/>
          </w:tcPr>
          <w:p w14:paraId="4847C9C9" w14:textId="1D9C0E25" w:rsidR="00E606DF" w:rsidRDefault="00E606DF" w:rsidP="00E606DF">
            <w:pPr>
              <w:spacing w:line="360" w:lineRule="auto"/>
              <w:rPr>
                <w:b/>
                <w:sz w:val="24"/>
                <w:szCs w:val="24"/>
                <w:lang w:val="en-US"/>
              </w:rPr>
            </w:pPr>
          </w:p>
          <w:p w14:paraId="06D75585" w14:textId="77777777" w:rsidR="00E606DF" w:rsidRPr="00E606DF" w:rsidRDefault="00E606DF" w:rsidP="00E606DF">
            <w:pPr>
              <w:spacing w:line="360" w:lineRule="auto"/>
              <w:rPr>
                <w:b/>
                <w:sz w:val="24"/>
                <w:szCs w:val="24"/>
                <w:lang w:val="en-US"/>
              </w:rPr>
            </w:pPr>
          </w:p>
          <w:p w14:paraId="05150282" w14:textId="77777777" w:rsidR="00E606DF" w:rsidRPr="00E606DF" w:rsidRDefault="00E606DF" w:rsidP="00E606DF">
            <w:pPr>
              <w:spacing w:line="360" w:lineRule="auto"/>
              <w:rPr>
                <w:b/>
                <w:sz w:val="24"/>
                <w:szCs w:val="24"/>
                <w:lang w:val="en-US"/>
              </w:rPr>
            </w:pPr>
          </w:p>
        </w:tc>
      </w:tr>
      <w:tr w:rsidR="00E606DF" w:rsidRPr="00E606DF" w14:paraId="58C0FEA3" w14:textId="77777777" w:rsidTr="00CC4D3F">
        <w:trPr>
          <w:trHeight w:val="851"/>
          <w:jc w:val="center"/>
        </w:trPr>
        <w:tc>
          <w:tcPr>
            <w:tcW w:w="2537" w:type="dxa"/>
            <w:vAlign w:val="center"/>
          </w:tcPr>
          <w:p w14:paraId="3CA4BC0B" w14:textId="77777777" w:rsidR="00E606DF" w:rsidRPr="00E606DF" w:rsidRDefault="00E606DF" w:rsidP="00E606DF">
            <w:pPr>
              <w:spacing w:line="360" w:lineRule="auto"/>
              <w:rPr>
                <w:b/>
                <w:sz w:val="24"/>
                <w:szCs w:val="24"/>
                <w:lang w:val="en-US"/>
              </w:rPr>
            </w:pPr>
            <w:r w:rsidRPr="00E606DF">
              <w:rPr>
                <w:b/>
                <w:color w:val="FF0000"/>
                <w:sz w:val="24"/>
                <w:szCs w:val="24"/>
                <w:lang w:val="en-US"/>
              </w:rPr>
              <w:lastRenderedPageBreak/>
              <w:t>Physical Aggression towards peers/staff</w:t>
            </w:r>
          </w:p>
        </w:tc>
        <w:tc>
          <w:tcPr>
            <w:tcW w:w="2005" w:type="dxa"/>
            <w:vAlign w:val="center"/>
          </w:tcPr>
          <w:p w14:paraId="16CEC6BE" w14:textId="77777777" w:rsidR="00E606DF" w:rsidRPr="00E606DF" w:rsidRDefault="00E606DF" w:rsidP="00E606DF">
            <w:pPr>
              <w:spacing w:line="360" w:lineRule="auto"/>
              <w:rPr>
                <w:b/>
                <w:sz w:val="24"/>
                <w:szCs w:val="24"/>
                <w:lang w:val="en-US"/>
              </w:rPr>
            </w:pPr>
            <w:r w:rsidRPr="00E606DF">
              <w:rPr>
                <w:b/>
                <w:sz w:val="24"/>
                <w:szCs w:val="24"/>
                <w:lang w:val="en-US"/>
              </w:rPr>
              <w:t>YP   S   OC   OA</w:t>
            </w:r>
          </w:p>
        </w:tc>
        <w:tc>
          <w:tcPr>
            <w:tcW w:w="1497" w:type="dxa"/>
            <w:gridSpan w:val="2"/>
            <w:vAlign w:val="center"/>
          </w:tcPr>
          <w:p w14:paraId="15AB2B36" w14:textId="77777777" w:rsidR="00E606DF" w:rsidRPr="00E606DF" w:rsidRDefault="00E606DF" w:rsidP="00E606DF">
            <w:pPr>
              <w:spacing w:line="360" w:lineRule="auto"/>
              <w:rPr>
                <w:b/>
                <w:sz w:val="24"/>
                <w:szCs w:val="24"/>
                <w:lang w:val="en-US"/>
              </w:rPr>
            </w:pPr>
          </w:p>
          <w:p w14:paraId="7ECA0C7B" w14:textId="77777777" w:rsidR="00E606DF" w:rsidRPr="00E606DF" w:rsidRDefault="00E606DF" w:rsidP="00E606DF">
            <w:pPr>
              <w:spacing w:line="360" w:lineRule="auto"/>
              <w:rPr>
                <w:b/>
                <w:sz w:val="24"/>
                <w:szCs w:val="24"/>
                <w:lang w:val="en-US"/>
              </w:rPr>
            </w:pPr>
          </w:p>
        </w:tc>
        <w:tc>
          <w:tcPr>
            <w:tcW w:w="1417" w:type="dxa"/>
            <w:vAlign w:val="center"/>
          </w:tcPr>
          <w:p w14:paraId="284DD125" w14:textId="77777777" w:rsidR="00E606DF" w:rsidRPr="00E606DF" w:rsidRDefault="00E606DF" w:rsidP="00E606DF">
            <w:pPr>
              <w:spacing w:line="360" w:lineRule="auto"/>
              <w:rPr>
                <w:b/>
                <w:sz w:val="24"/>
                <w:szCs w:val="24"/>
                <w:lang w:val="en-US"/>
              </w:rPr>
            </w:pPr>
          </w:p>
        </w:tc>
        <w:tc>
          <w:tcPr>
            <w:tcW w:w="2261" w:type="dxa"/>
            <w:gridSpan w:val="2"/>
            <w:vAlign w:val="center"/>
          </w:tcPr>
          <w:p w14:paraId="4C5D3D73" w14:textId="77777777" w:rsidR="00E606DF" w:rsidRPr="00E606DF" w:rsidRDefault="00E606DF" w:rsidP="00E606DF">
            <w:pPr>
              <w:spacing w:line="360" w:lineRule="auto"/>
              <w:rPr>
                <w:b/>
                <w:sz w:val="24"/>
                <w:szCs w:val="24"/>
                <w:lang w:val="en-US"/>
              </w:rPr>
            </w:pPr>
          </w:p>
        </w:tc>
        <w:tc>
          <w:tcPr>
            <w:tcW w:w="2254" w:type="dxa"/>
            <w:gridSpan w:val="2"/>
            <w:vAlign w:val="center"/>
          </w:tcPr>
          <w:p w14:paraId="300B49C8" w14:textId="77777777" w:rsidR="00E606DF" w:rsidRPr="00E606DF" w:rsidRDefault="00E606DF" w:rsidP="00E606DF">
            <w:pPr>
              <w:spacing w:line="360" w:lineRule="auto"/>
              <w:rPr>
                <w:b/>
                <w:sz w:val="24"/>
                <w:szCs w:val="24"/>
                <w:lang w:val="en-US"/>
              </w:rPr>
            </w:pPr>
            <w:r w:rsidRPr="00E606DF">
              <w:rPr>
                <w:b/>
                <w:sz w:val="24"/>
                <w:szCs w:val="24"/>
                <w:lang w:val="en-US"/>
              </w:rPr>
              <w:t>L  LM  HM  H  VH</w:t>
            </w:r>
          </w:p>
        </w:tc>
        <w:tc>
          <w:tcPr>
            <w:tcW w:w="3155" w:type="dxa"/>
            <w:vAlign w:val="center"/>
          </w:tcPr>
          <w:p w14:paraId="3C1A51CD" w14:textId="77777777" w:rsidR="00E606DF" w:rsidRPr="00E606DF" w:rsidRDefault="00E606DF" w:rsidP="00E606DF">
            <w:pPr>
              <w:spacing w:line="360" w:lineRule="auto"/>
              <w:rPr>
                <w:b/>
                <w:sz w:val="24"/>
                <w:szCs w:val="24"/>
                <w:lang w:val="en-US"/>
              </w:rPr>
            </w:pPr>
          </w:p>
        </w:tc>
      </w:tr>
      <w:tr w:rsidR="00E606DF" w:rsidRPr="00E606DF" w14:paraId="0501BAAA" w14:textId="77777777" w:rsidTr="00CC4D3F">
        <w:trPr>
          <w:trHeight w:val="851"/>
          <w:jc w:val="center"/>
        </w:trPr>
        <w:tc>
          <w:tcPr>
            <w:tcW w:w="4542" w:type="dxa"/>
            <w:gridSpan w:val="2"/>
            <w:vAlign w:val="center"/>
          </w:tcPr>
          <w:p w14:paraId="7EF592E5" w14:textId="77777777" w:rsidR="00E606DF" w:rsidRPr="00E606DF" w:rsidRDefault="00E606DF" w:rsidP="00E606DF">
            <w:pPr>
              <w:spacing w:line="360" w:lineRule="auto"/>
              <w:rPr>
                <w:b/>
                <w:sz w:val="24"/>
                <w:szCs w:val="24"/>
                <w:lang w:val="en-US"/>
              </w:rPr>
            </w:pPr>
            <w:r w:rsidRPr="00E606DF">
              <w:rPr>
                <w:b/>
                <w:sz w:val="24"/>
                <w:szCs w:val="24"/>
                <w:lang w:val="en-US"/>
              </w:rPr>
              <w:t>Additional Information</w:t>
            </w:r>
          </w:p>
        </w:tc>
        <w:tc>
          <w:tcPr>
            <w:tcW w:w="10584" w:type="dxa"/>
            <w:gridSpan w:val="8"/>
            <w:vAlign w:val="center"/>
          </w:tcPr>
          <w:p w14:paraId="2E1159AC" w14:textId="77777777" w:rsidR="00E606DF" w:rsidRPr="00E606DF" w:rsidRDefault="00E606DF" w:rsidP="00E606DF">
            <w:pPr>
              <w:spacing w:line="360" w:lineRule="auto"/>
              <w:rPr>
                <w:b/>
                <w:sz w:val="24"/>
                <w:szCs w:val="24"/>
                <w:lang w:val="en-US"/>
              </w:rPr>
            </w:pPr>
          </w:p>
          <w:p w14:paraId="36F235AB" w14:textId="0DF88C03" w:rsidR="00E606DF" w:rsidRPr="00E606DF" w:rsidRDefault="00E606DF" w:rsidP="00E606DF">
            <w:pPr>
              <w:spacing w:line="360" w:lineRule="auto"/>
              <w:rPr>
                <w:b/>
                <w:sz w:val="24"/>
                <w:szCs w:val="24"/>
                <w:lang w:val="en-US"/>
              </w:rPr>
            </w:pPr>
          </w:p>
        </w:tc>
      </w:tr>
      <w:tr w:rsidR="00E606DF" w:rsidRPr="00E606DF" w14:paraId="71F351F1" w14:textId="77777777" w:rsidTr="00CC4D3F">
        <w:trPr>
          <w:trHeight w:val="851"/>
          <w:jc w:val="center"/>
        </w:trPr>
        <w:tc>
          <w:tcPr>
            <w:tcW w:w="2537" w:type="dxa"/>
            <w:vAlign w:val="center"/>
          </w:tcPr>
          <w:p w14:paraId="2E62C18F" w14:textId="77777777" w:rsidR="00E606DF" w:rsidRPr="00E606DF" w:rsidRDefault="00E606DF" w:rsidP="00E606DF">
            <w:pPr>
              <w:spacing w:line="360" w:lineRule="auto"/>
              <w:rPr>
                <w:b/>
                <w:sz w:val="24"/>
                <w:szCs w:val="24"/>
                <w:lang w:val="en-US"/>
              </w:rPr>
            </w:pPr>
            <w:r w:rsidRPr="00E606DF">
              <w:rPr>
                <w:b/>
                <w:color w:val="FF0000"/>
                <w:sz w:val="24"/>
                <w:szCs w:val="24"/>
                <w:lang w:val="en-US"/>
              </w:rPr>
              <w:t>Out of bounds / Unauthorised absence / Missing from home, care or education</w:t>
            </w:r>
          </w:p>
        </w:tc>
        <w:tc>
          <w:tcPr>
            <w:tcW w:w="2005" w:type="dxa"/>
            <w:vAlign w:val="center"/>
          </w:tcPr>
          <w:p w14:paraId="1DA84E76" w14:textId="77777777" w:rsidR="00E606DF" w:rsidRPr="00E606DF" w:rsidRDefault="00E606DF" w:rsidP="00E606DF">
            <w:pPr>
              <w:spacing w:line="360" w:lineRule="auto"/>
              <w:rPr>
                <w:b/>
                <w:sz w:val="24"/>
                <w:szCs w:val="24"/>
                <w:lang w:val="en-US"/>
              </w:rPr>
            </w:pPr>
            <w:r w:rsidRPr="00E606DF">
              <w:rPr>
                <w:b/>
                <w:sz w:val="24"/>
                <w:szCs w:val="24"/>
                <w:lang w:val="en-US"/>
              </w:rPr>
              <w:t>YP   S   OC   OA</w:t>
            </w:r>
          </w:p>
        </w:tc>
        <w:tc>
          <w:tcPr>
            <w:tcW w:w="1497" w:type="dxa"/>
            <w:gridSpan w:val="2"/>
            <w:vAlign w:val="center"/>
          </w:tcPr>
          <w:p w14:paraId="5CD6D198" w14:textId="77777777" w:rsidR="00E606DF" w:rsidRPr="00E606DF" w:rsidRDefault="00E606DF" w:rsidP="00E606DF">
            <w:pPr>
              <w:spacing w:line="360" w:lineRule="auto"/>
              <w:rPr>
                <w:b/>
                <w:sz w:val="24"/>
                <w:szCs w:val="24"/>
                <w:lang w:val="en-US"/>
              </w:rPr>
            </w:pPr>
          </w:p>
        </w:tc>
        <w:tc>
          <w:tcPr>
            <w:tcW w:w="1417" w:type="dxa"/>
            <w:vAlign w:val="center"/>
          </w:tcPr>
          <w:p w14:paraId="38338E0F" w14:textId="77777777" w:rsidR="00E606DF" w:rsidRPr="00E606DF" w:rsidRDefault="00E606DF" w:rsidP="00E606DF">
            <w:pPr>
              <w:spacing w:line="360" w:lineRule="auto"/>
              <w:rPr>
                <w:b/>
                <w:sz w:val="24"/>
                <w:szCs w:val="24"/>
                <w:lang w:val="en-US"/>
              </w:rPr>
            </w:pPr>
          </w:p>
        </w:tc>
        <w:tc>
          <w:tcPr>
            <w:tcW w:w="2261" w:type="dxa"/>
            <w:gridSpan w:val="2"/>
            <w:vAlign w:val="center"/>
          </w:tcPr>
          <w:p w14:paraId="2CDDA71F" w14:textId="77777777" w:rsidR="00E606DF" w:rsidRPr="00E606DF" w:rsidRDefault="00E606DF" w:rsidP="00E606DF">
            <w:pPr>
              <w:spacing w:line="360" w:lineRule="auto"/>
              <w:rPr>
                <w:b/>
                <w:sz w:val="24"/>
                <w:szCs w:val="24"/>
                <w:lang w:val="en-US"/>
              </w:rPr>
            </w:pPr>
          </w:p>
        </w:tc>
        <w:tc>
          <w:tcPr>
            <w:tcW w:w="2254" w:type="dxa"/>
            <w:gridSpan w:val="2"/>
            <w:vAlign w:val="center"/>
          </w:tcPr>
          <w:p w14:paraId="4E6129A7" w14:textId="77777777" w:rsidR="00E606DF" w:rsidRPr="00E606DF" w:rsidRDefault="00E606DF" w:rsidP="00E606DF">
            <w:pPr>
              <w:spacing w:line="360" w:lineRule="auto"/>
              <w:rPr>
                <w:b/>
                <w:sz w:val="24"/>
                <w:szCs w:val="24"/>
                <w:lang w:val="en-US"/>
              </w:rPr>
            </w:pPr>
            <w:r w:rsidRPr="00E606DF">
              <w:rPr>
                <w:b/>
                <w:sz w:val="24"/>
                <w:szCs w:val="24"/>
                <w:lang w:val="en-US"/>
              </w:rPr>
              <w:t>L  LM  HM  H  VH</w:t>
            </w:r>
          </w:p>
        </w:tc>
        <w:tc>
          <w:tcPr>
            <w:tcW w:w="3155" w:type="dxa"/>
            <w:vAlign w:val="center"/>
          </w:tcPr>
          <w:p w14:paraId="0087B9E6" w14:textId="77777777" w:rsidR="00E606DF" w:rsidRPr="00E606DF" w:rsidRDefault="00E606DF" w:rsidP="00E606DF">
            <w:pPr>
              <w:spacing w:line="360" w:lineRule="auto"/>
              <w:rPr>
                <w:b/>
                <w:sz w:val="24"/>
                <w:szCs w:val="24"/>
              </w:rPr>
            </w:pPr>
          </w:p>
        </w:tc>
      </w:tr>
      <w:tr w:rsidR="00E606DF" w:rsidRPr="00E606DF" w14:paraId="722BBF3F" w14:textId="77777777" w:rsidTr="00CC4D3F">
        <w:trPr>
          <w:trHeight w:val="851"/>
          <w:jc w:val="center"/>
        </w:trPr>
        <w:tc>
          <w:tcPr>
            <w:tcW w:w="4542" w:type="dxa"/>
            <w:gridSpan w:val="2"/>
            <w:vAlign w:val="center"/>
          </w:tcPr>
          <w:p w14:paraId="4E132340" w14:textId="77777777" w:rsidR="00E606DF" w:rsidRPr="00E606DF" w:rsidRDefault="00E606DF" w:rsidP="00E606DF">
            <w:pPr>
              <w:spacing w:line="360" w:lineRule="auto"/>
              <w:rPr>
                <w:b/>
                <w:sz w:val="24"/>
                <w:szCs w:val="24"/>
                <w:lang w:val="en-US"/>
              </w:rPr>
            </w:pPr>
          </w:p>
          <w:p w14:paraId="684A5AD0" w14:textId="13200784" w:rsidR="00E606DF" w:rsidRPr="00E606DF" w:rsidRDefault="00E606DF" w:rsidP="00E606DF">
            <w:pPr>
              <w:spacing w:line="360" w:lineRule="auto"/>
              <w:rPr>
                <w:b/>
                <w:sz w:val="24"/>
                <w:szCs w:val="24"/>
                <w:lang w:val="en-US"/>
              </w:rPr>
            </w:pPr>
            <w:r w:rsidRPr="00E606DF">
              <w:rPr>
                <w:b/>
                <w:sz w:val="24"/>
                <w:szCs w:val="24"/>
                <w:lang w:val="en-US"/>
              </w:rPr>
              <w:t xml:space="preserve">Additional Information/Observations: </w:t>
            </w:r>
          </w:p>
        </w:tc>
        <w:tc>
          <w:tcPr>
            <w:tcW w:w="10584" w:type="dxa"/>
            <w:gridSpan w:val="8"/>
            <w:vAlign w:val="center"/>
          </w:tcPr>
          <w:p w14:paraId="4B906A48" w14:textId="77777777" w:rsidR="00E606DF" w:rsidRDefault="00E606DF" w:rsidP="00E606DF">
            <w:pPr>
              <w:spacing w:line="360" w:lineRule="auto"/>
              <w:rPr>
                <w:b/>
                <w:sz w:val="24"/>
                <w:szCs w:val="24"/>
                <w:lang w:val="en-US"/>
              </w:rPr>
            </w:pPr>
          </w:p>
          <w:p w14:paraId="7DE57634" w14:textId="77777777" w:rsidR="00E606DF" w:rsidRDefault="00E606DF" w:rsidP="00E606DF">
            <w:pPr>
              <w:spacing w:line="360" w:lineRule="auto"/>
              <w:rPr>
                <w:b/>
                <w:sz w:val="24"/>
                <w:szCs w:val="24"/>
                <w:lang w:val="en-US"/>
              </w:rPr>
            </w:pPr>
          </w:p>
          <w:p w14:paraId="078AC81D" w14:textId="7E4A27CA" w:rsidR="00E606DF" w:rsidRPr="00E606DF" w:rsidRDefault="00E606DF" w:rsidP="00E606DF">
            <w:pPr>
              <w:spacing w:line="360" w:lineRule="auto"/>
              <w:rPr>
                <w:b/>
                <w:sz w:val="24"/>
                <w:szCs w:val="24"/>
                <w:lang w:val="en-US"/>
              </w:rPr>
            </w:pPr>
          </w:p>
        </w:tc>
      </w:tr>
      <w:tr w:rsidR="00E606DF" w:rsidRPr="00E606DF" w14:paraId="15EE6612" w14:textId="77777777" w:rsidTr="00CC4D3F">
        <w:trPr>
          <w:trHeight w:val="851"/>
          <w:jc w:val="center"/>
        </w:trPr>
        <w:tc>
          <w:tcPr>
            <w:tcW w:w="2511" w:type="dxa"/>
            <w:shd w:val="clear" w:color="auto" w:fill="auto"/>
            <w:vAlign w:val="center"/>
          </w:tcPr>
          <w:p w14:paraId="1354D55E" w14:textId="77777777" w:rsidR="00E606DF" w:rsidRPr="00E606DF" w:rsidRDefault="00E606DF" w:rsidP="00E606DF">
            <w:pPr>
              <w:spacing w:line="360" w:lineRule="auto"/>
              <w:rPr>
                <w:b/>
                <w:sz w:val="24"/>
                <w:szCs w:val="24"/>
                <w:lang w:val="en-US"/>
              </w:rPr>
            </w:pPr>
            <w:r w:rsidRPr="00E606DF">
              <w:rPr>
                <w:b/>
                <w:color w:val="FF0000"/>
                <w:sz w:val="24"/>
                <w:szCs w:val="24"/>
                <w:lang w:val="en-US"/>
              </w:rPr>
              <w:t>Substance Misuse</w:t>
            </w:r>
          </w:p>
        </w:tc>
        <w:tc>
          <w:tcPr>
            <w:tcW w:w="2031" w:type="dxa"/>
            <w:shd w:val="clear" w:color="auto" w:fill="auto"/>
            <w:vAlign w:val="center"/>
          </w:tcPr>
          <w:p w14:paraId="388A25D4" w14:textId="77777777" w:rsidR="00E606DF" w:rsidRPr="00E606DF" w:rsidRDefault="00E606DF" w:rsidP="00E606DF">
            <w:pPr>
              <w:spacing w:line="360" w:lineRule="auto"/>
              <w:rPr>
                <w:b/>
                <w:sz w:val="24"/>
                <w:szCs w:val="24"/>
                <w:lang w:val="en-US"/>
              </w:rPr>
            </w:pPr>
            <w:r w:rsidRPr="00E606DF">
              <w:rPr>
                <w:b/>
                <w:sz w:val="24"/>
                <w:szCs w:val="24"/>
                <w:lang w:val="en-US"/>
              </w:rPr>
              <w:t>YP   S   OC   OA</w:t>
            </w:r>
          </w:p>
        </w:tc>
        <w:tc>
          <w:tcPr>
            <w:tcW w:w="1470" w:type="dxa"/>
            <w:gridSpan w:val="2"/>
            <w:vAlign w:val="center"/>
          </w:tcPr>
          <w:p w14:paraId="26DA1613" w14:textId="77777777" w:rsidR="00E606DF" w:rsidRPr="00E606DF" w:rsidRDefault="00E606DF" w:rsidP="00E606DF">
            <w:pPr>
              <w:spacing w:line="360" w:lineRule="auto"/>
              <w:rPr>
                <w:b/>
                <w:sz w:val="24"/>
                <w:szCs w:val="24"/>
                <w:lang w:val="en-US"/>
              </w:rPr>
            </w:pPr>
          </w:p>
        </w:tc>
        <w:tc>
          <w:tcPr>
            <w:tcW w:w="1417" w:type="dxa"/>
            <w:vAlign w:val="center"/>
          </w:tcPr>
          <w:p w14:paraId="178DAB80" w14:textId="77777777" w:rsidR="00E606DF" w:rsidRPr="00E606DF" w:rsidRDefault="00E606DF" w:rsidP="00E606DF">
            <w:pPr>
              <w:spacing w:line="360" w:lineRule="auto"/>
              <w:rPr>
                <w:b/>
                <w:sz w:val="24"/>
                <w:szCs w:val="24"/>
                <w:lang w:val="en-US"/>
              </w:rPr>
            </w:pPr>
          </w:p>
        </w:tc>
        <w:tc>
          <w:tcPr>
            <w:tcW w:w="2261" w:type="dxa"/>
            <w:gridSpan w:val="2"/>
            <w:vAlign w:val="center"/>
          </w:tcPr>
          <w:p w14:paraId="30F903C0" w14:textId="77777777" w:rsidR="00E606DF" w:rsidRPr="00E606DF" w:rsidRDefault="00E606DF" w:rsidP="00E606DF">
            <w:pPr>
              <w:spacing w:line="360" w:lineRule="auto"/>
              <w:rPr>
                <w:b/>
                <w:sz w:val="24"/>
                <w:szCs w:val="24"/>
                <w:lang w:val="en-US"/>
              </w:rPr>
            </w:pPr>
          </w:p>
        </w:tc>
        <w:tc>
          <w:tcPr>
            <w:tcW w:w="2254" w:type="dxa"/>
            <w:gridSpan w:val="2"/>
            <w:vAlign w:val="center"/>
          </w:tcPr>
          <w:p w14:paraId="5C11A3B5" w14:textId="77777777" w:rsidR="00E606DF" w:rsidRPr="00E606DF" w:rsidRDefault="00E606DF" w:rsidP="00E606DF">
            <w:pPr>
              <w:spacing w:line="360" w:lineRule="auto"/>
              <w:rPr>
                <w:b/>
                <w:sz w:val="24"/>
                <w:szCs w:val="24"/>
                <w:lang w:val="en-US"/>
              </w:rPr>
            </w:pPr>
            <w:r w:rsidRPr="00E606DF">
              <w:rPr>
                <w:b/>
                <w:sz w:val="24"/>
                <w:szCs w:val="24"/>
                <w:lang w:val="en-US"/>
              </w:rPr>
              <w:t>L  LM  HM  H  VH</w:t>
            </w:r>
          </w:p>
        </w:tc>
        <w:tc>
          <w:tcPr>
            <w:tcW w:w="3182" w:type="dxa"/>
            <w:vAlign w:val="center"/>
          </w:tcPr>
          <w:p w14:paraId="2BC2311E" w14:textId="77777777" w:rsidR="00E606DF" w:rsidRPr="00E606DF" w:rsidRDefault="00E606DF" w:rsidP="00E606DF">
            <w:pPr>
              <w:spacing w:line="360" w:lineRule="auto"/>
              <w:rPr>
                <w:b/>
                <w:sz w:val="24"/>
                <w:szCs w:val="24"/>
                <w:lang w:val="en-US"/>
              </w:rPr>
            </w:pPr>
          </w:p>
          <w:p w14:paraId="48D10660" w14:textId="77777777" w:rsidR="00E606DF" w:rsidRPr="00E606DF" w:rsidRDefault="00E606DF" w:rsidP="00E606DF">
            <w:pPr>
              <w:spacing w:line="360" w:lineRule="auto"/>
              <w:rPr>
                <w:b/>
                <w:sz w:val="24"/>
                <w:szCs w:val="24"/>
                <w:lang w:val="en-US"/>
              </w:rPr>
            </w:pPr>
          </w:p>
        </w:tc>
      </w:tr>
      <w:tr w:rsidR="00E606DF" w:rsidRPr="00E606DF" w14:paraId="1CDB6119" w14:textId="77777777" w:rsidTr="00CC4D3F">
        <w:trPr>
          <w:trHeight w:val="851"/>
          <w:jc w:val="center"/>
        </w:trPr>
        <w:tc>
          <w:tcPr>
            <w:tcW w:w="4542" w:type="dxa"/>
            <w:gridSpan w:val="2"/>
            <w:vAlign w:val="center"/>
          </w:tcPr>
          <w:p w14:paraId="75CE882B" w14:textId="77777777" w:rsidR="00E606DF" w:rsidRPr="00E606DF" w:rsidRDefault="00E606DF" w:rsidP="00E606DF">
            <w:pPr>
              <w:spacing w:line="360" w:lineRule="auto"/>
              <w:rPr>
                <w:b/>
                <w:sz w:val="24"/>
                <w:szCs w:val="24"/>
                <w:lang w:val="en-US"/>
              </w:rPr>
            </w:pPr>
            <w:r w:rsidRPr="00E606DF">
              <w:rPr>
                <w:b/>
                <w:sz w:val="24"/>
                <w:szCs w:val="24"/>
                <w:lang w:val="en-US"/>
              </w:rPr>
              <w:t xml:space="preserve">Additional Information/Observations: </w:t>
            </w:r>
          </w:p>
          <w:p w14:paraId="0F4ACC57" w14:textId="77777777" w:rsidR="00E606DF" w:rsidRPr="00E606DF" w:rsidRDefault="00E606DF" w:rsidP="00E606DF">
            <w:pPr>
              <w:spacing w:line="360" w:lineRule="auto"/>
              <w:rPr>
                <w:b/>
                <w:sz w:val="24"/>
                <w:szCs w:val="24"/>
                <w:lang w:val="en-US"/>
              </w:rPr>
            </w:pPr>
          </w:p>
        </w:tc>
        <w:tc>
          <w:tcPr>
            <w:tcW w:w="10584" w:type="dxa"/>
            <w:gridSpan w:val="8"/>
            <w:vAlign w:val="center"/>
          </w:tcPr>
          <w:p w14:paraId="0028EABF" w14:textId="77777777" w:rsidR="00E606DF" w:rsidRPr="00E606DF" w:rsidRDefault="00E606DF" w:rsidP="00E606DF">
            <w:pPr>
              <w:spacing w:line="360" w:lineRule="auto"/>
              <w:rPr>
                <w:b/>
                <w:sz w:val="24"/>
                <w:szCs w:val="24"/>
                <w:lang w:val="en-US"/>
              </w:rPr>
            </w:pPr>
          </w:p>
          <w:p w14:paraId="3CC25D8E" w14:textId="77777777" w:rsidR="00E606DF" w:rsidRPr="00E606DF" w:rsidRDefault="00E606DF" w:rsidP="00E606DF">
            <w:pPr>
              <w:spacing w:line="360" w:lineRule="auto"/>
              <w:rPr>
                <w:b/>
                <w:sz w:val="24"/>
                <w:szCs w:val="24"/>
                <w:lang w:val="en-US"/>
              </w:rPr>
            </w:pPr>
          </w:p>
          <w:p w14:paraId="078BE4F6" w14:textId="77777777" w:rsidR="00E606DF" w:rsidRPr="00E606DF" w:rsidRDefault="00E606DF" w:rsidP="00E606DF">
            <w:pPr>
              <w:spacing w:line="360" w:lineRule="auto"/>
              <w:rPr>
                <w:b/>
                <w:sz w:val="24"/>
                <w:szCs w:val="24"/>
                <w:lang w:val="en-US"/>
              </w:rPr>
            </w:pPr>
          </w:p>
        </w:tc>
      </w:tr>
      <w:tr w:rsidR="00E606DF" w:rsidRPr="00E606DF" w14:paraId="25848B60" w14:textId="77777777" w:rsidTr="00CC4D3F">
        <w:trPr>
          <w:trHeight w:val="851"/>
          <w:jc w:val="center"/>
        </w:trPr>
        <w:tc>
          <w:tcPr>
            <w:tcW w:w="2511" w:type="dxa"/>
            <w:vAlign w:val="center"/>
          </w:tcPr>
          <w:p w14:paraId="2728CA9C" w14:textId="77777777" w:rsidR="00E606DF" w:rsidRPr="00E606DF" w:rsidRDefault="00E606DF" w:rsidP="00E606DF">
            <w:pPr>
              <w:spacing w:line="360" w:lineRule="auto"/>
              <w:rPr>
                <w:b/>
                <w:color w:val="FF0000"/>
                <w:sz w:val="24"/>
                <w:szCs w:val="24"/>
                <w:lang w:val="en-US"/>
              </w:rPr>
            </w:pPr>
            <w:r w:rsidRPr="00E606DF">
              <w:rPr>
                <w:b/>
                <w:color w:val="FF0000"/>
                <w:sz w:val="24"/>
                <w:szCs w:val="24"/>
                <w:lang w:val="en-US"/>
              </w:rPr>
              <w:lastRenderedPageBreak/>
              <w:t xml:space="preserve">Verbal abuse/ Aggression </w:t>
            </w:r>
          </w:p>
          <w:p w14:paraId="62F183EF" w14:textId="77777777" w:rsidR="00E606DF" w:rsidRPr="00E606DF" w:rsidRDefault="00E606DF" w:rsidP="00E606DF">
            <w:pPr>
              <w:spacing w:line="360" w:lineRule="auto"/>
              <w:rPr>
                <w:b/>
                <w:sz w:val="24"/>
                <w:szCs w:val="24"/>
                <w:lang w:val="en-US"/>
              </w:rPr>
            </w:pPr>
          </w:p>
        </w:tc>
        <w:tc>
          <w:tcPr>
            <w:tcW w:w="2031" w:type="dxa"/>
            <w:vAlign w:val="center"/>
          </w:tcPr>
          <w:p w14:paraId="665F49AE" w14:textId="77777777" w:rsidR="00E606DF" w:rsidRPr="00E606DF" w:rsidRDefault="00E606DF" w:rsidP="00E606DF">
            <w:pPr>
              <w:spacing w:line="360" w:lineRule="auto"/>
              <w:rPr>
                <w:b/>
                <w:sz w:val="24"/>
                <w:szCs w:val="24"/>
                <w:lang w:val="en-US"/>
              </w:rPr>
            </w:pPr>
            <w:r w:rsidRPr="00E606DF">
              <w:rPr>
                <w:b/>
                <w:sz w:val="24"/>
                <w:szCs w:val="24"/>
                <w:lang w:val="en-US"/>
              </w:rPr>
              <w:t>YP   S   OC   OA</w:t>
            </w:r>
          </w:p>
        </w:tc>
        <w:tc>
          <w:tcPr>
            <w:tcW w:w="1470" w:type="dxa"/>
            <w:gridSpan w:val="2"/>
            <w:vAlign w:val="center"/>
          </w:tcPr>
          <w:p w14:paraId="709A7A97" w14:textId="77777777" w:rsidR="00E606DF" w:rsidRPr="00E606DF" w:rsidRDefault="00E606DF" w:rsidP="00E606DF">
            <w:pPr>
              <w:spacing w:line="360" w:lineRule="auto"/>
              <w:rPr>
                <w:b/>
                <w:sz w:val="24"/>
                <w:szCs w:val="24"/>
                <w:lang w:val="en-US"/>
              </w:rPr>
            </w:pPr>
          </w:p>
        </w:tc>
        <w:tc>
          <w:tcPr>
            <w:tcW w:w="1417" w:type="dxa"/>
            <w:vAlign w:val="center"/>
          </w:tcPr>
          <w:p w14:paraId="715DDFA6" w14:textId="77777777" w:rsidR="00E606DF" w:rsidRPr="00E606DF" w:rsidRDefault="00E606DF" w:rsidP="00E606DF">
            <w:pPr>
              <w:spacing w:line="360" w:lineRule="auto"/>
              <w:rPr>
                <w:b/>
                <w:sz w:val="24"/>
                <w:szCs w:val="24"/>
                <w:lang w:val="en-US"/>
              </w:rPr>
            </w:pPr>
          </w:p>
        </w:tc>
        <w:tc>
          <w:tcPr>
            <w:tcW w:w="2261" w:type="dxa"/>
            <w:gridSpan w:val="2"/>
            <w:vAlign w:val="center"/>
          </w:tcPr>
          <w:p w14:paraId="3959D99E" w14:textId="77777777" w:rsidR="00E606DF" w:rsidRPr="00E606DF" w:rsidRDefault="00E606DF" w:rsidP="00E606DF">
            <w:pPr>
              <w:spacing w:line="360" w:lineRule="auto"/>
              <w:rPr>
                <w:b/>
                <w:sz w:val="24"/>
                <w:szCs w:val="24"/>
                <w:lang w:val="en-US"/>
              </w:rPr>
            </w:pPr>
          </w:p>
        </w:tc>
        <w:tc>
          <w:tcPr>
            <w:tcW w:w="2254" w:type="dxa"/>
            <w:gridSpan w:val="2"/>
            <w:vAlign w:val="center"/>
          </w:tcPr>
          <w:p w14:paraId="46FE550B" w14:textId="77777777" w:rsidR="00E606DF" w:rsidRPr="00E606DF" w:rsidRDefault="00E606DF" w:rsidP="00E606DF">
            <w:pPr>
              <w:spacing w:line="360" w:lineRule="auto"/>
              <w:rPr>
                <w:b/>
                <w:sz w:val="24"/>
                <w:szCs w:val="24"/>
                <w:lang w:val="en-US"/>
              </w:rPr>
            </w:pPr>
            <w:r w:rsidRPr="00E606DF">
              <w:rPr>
                <w:b/>
                <w:sz w:val="24"/>
                <w:szCs w:val="24"/>
                <w:lang w:val="en-US"/>
              </w:rPr>
              <w:t>L  LM  HM  H  VH</w:t>
            </w:r>
          </w:p>
        </w:tc>
        <w:tc>
          <w:tcPr>
            <w:tcW w:w="3182" w:type="dxa"/>
            <w:vAlign w:val="center"/>
          </w:tcPr>
          <w:p w14:paraId="6AB10E75" w14:textId="77777777" w:rsidR="00E606DF" w:rsidRPr="00E606DF" w:rsidRDefault="00E606DF" w:rsidP="00E606DF">
            <w:pPr>
              <w:spacing w:line="360" w:lineRule="auto"/>
              <w:rPr>
                <w:b/>
                <w:sz w:val="24"/>
                <w:szCs w:val="24"/>
                <w:lang w:val="en-US"/>
              </w:rPr>
            </w:pPr>
          </w:p>
        </w:tc>
      </w:tr>
      <w:tr w:rsidR="00E606DF" w:rsidRPr="00E606DF" w14:paraId="1208BAD8" w14:textId="77777777" w:rsidTr="00CC4D3F">
        <w:trPr>
          <w:trHeight w:val="851"/>
          <w:jc w:val="center"/>
        </w:trPr>
        <w:tc>
          <w:tcPr>
            <w:tcW w:w="4542" w:type="dxa"/>
            <w:gridSpan w:val="2"/>
            <w:vAlign w:val="center"/>
          </w:tcPr>
          <w:p w14:paraId="68E3B8CA" w14:textId="77777777" w:rsidR="00E606DF" w:rsidRPr="00E606DF" w:rsidRDefault="00E606DF" w:rsidP="00E606DF">
            <w:pPr>
              <w:spacing w:line="360" w:lineRule="auto"/>
              <w:rPr>
                <w:b/>
                <w:sz w:val="24"/>
                <w:szCs w:val="24"/>
                <w:lang w:val="en-US"/>
              </w:rPr>
            </w:pPr>
            <w:r w:rsidRPr="00E606DF">
              <w:rPr>
                <w:b/>
                <w:sz w:val="24"/>
                <w:szCs w:val="24"/>
                <w:lang w:val="en-US"/>
              </w:rPr>
              <w:t xml:space="preserve">Additional Information/Observations: </w:t>
            </w:r>
          </w:p>
          <w:p w14:paraId="03351233" w14:textId="77777777" w:rsidR="00E606DF" w:rsidRPr="00E606DF" w:rsidRDefault="00E606DF" w:rsidP="00E606DF">
            <w:pPr>
              <w:spacing w:line="360" w:lineRule="auto"/>
              <w:rPr>
                <w:b/>
                <w:sz w:val="24"/>
                <w:szCs w:val="24"/>
                <w:lang w:val="en-US"/>
              </w:rPr>
            </w:pPr>
          </w:p>
        </w:tc>
        <w:tc>
          <w:tcPr>
            <w:tcW w:w="10584" w:type="dxa"/>
            <w:gridSpan w:val="8"/>
            <w:vAlign w:val="center"/>
          </w:tcPr>
          <w:p w14:paraId="34007EAE" w14:textId="77777777" w:rsidR="00E606DF" w:rsidRPr="00E606DF" w:rsidRDefault="00E606DF" w:rsidP="00E606DF">
            <w:pPr>
              <w:spacing w:line="360" w:lineRule="auto"/>
              <w:rPr>
                <w:b/>
                <w:sz w:val="24"/>
                <w:szCs w:val="24"/>
                <w:lang w:val="en-US"/>
              </w:rPr>
            </w:pPr>
          </w:p>
        </w:tc>
      </w:tr>
      <w:tr w:rsidR="00E606DF" w:rsidRPr="00E606DF" w14:paraId="28189051" w14:textId="77777777" w:rsidTr="00CC4D3F">
        <w:trPr>
          <w:trHeight w:val="851"/>
          <w:jc w:val="center"/>
        </w:trPr>
        <w:tc>
          <w:tcPr>
            <w:tcW w:w="2565" w:type="dxa"/>
            <w:vAlign w:val="center"/>
          </w:tcPr>
          <w:p w14:paraId="73F4BDF1" w14:textId="77777777" w:rsidR="00E606DF" w:rsidRPr="00E606DF" w:rsidRDefault="00E606DF" w:rsidP="00E606DF">
            <w:pPr>
              <w:spacing w:line="360" w:lineRule="auto"/>
              <w:rPr>
                <w:b/>
                <w:sz w:val="24"/>
                <w:szCs w:val="24"/>
                <w:lang w:val="en-US"/>
              </w:rPr>
            </w:pPr>
            <w:r w:rsidRPr="00E606DF">
              <w:rPr>
                <w:b/>
                <w:color w:val="FF0000"/>
                <w:sz w:val="24"/>
                <w:szCs w:val="24"/>
                <w:lang w:val="en-US"/>
              </w:rPr>
              <w:t>Self-injurious behaviour</w:t>
            </w:r>
          </w:p>
        </w:tc>
        <w:tc>
          <w:tcPr>
            <w:tcW w:w="1977" w:type="dxa"/>
            <w:vAlign w:val="center"/>
          </w:tcPr>
          <w:p w14:paraId="0F27BFB7" w14:textId="77777777" w:rsidR="00E606DF" w:rsidRPr="00E606DF" w:rsidRDefault="00E606DF" w:rsidP="00E606DF">
            <w:pPr>
              <w:spacing w:line="360" w:lineRule="auto"/>
              <w:rPr>
                <w:b/>
                <w:sz w:val="24"/>
                <w:szCs w:val="24"/>
                <w:lang w:val="en-US"/>
              </w:rPr>
            </w:pPr>
            <w:r w:rsidRPr="00E606DF">
              <w:rPr>
                <w:b/>
                <w:sz w:val="24"/>
                <w:szCs w:val="24"/>
                <w:lang w:val="en-US"/>
              </w:rPr>
              <w:t>YP   S  OC   OA</w:t>
            </w:r>
          </w:p>
        </w:tc>
        <w:tc>
          <w:tcPr>
            <w:tcW w:w="1410" w:type="dxa"/>
            <w:vAlign w:val="center"/>
          </w:tcPr>
          <w:p w14:paraId="02F27805" w14:textId="77777777" w:rsidR="00E606DF" w:rsidRPr="00E606DF" w:rsidRDefault="00E606DF" w:rsidP="00E606DF">
            <w:pPr>
              <w:spacing w:line="360" w:lineRule="auto"/>
              <w:rPr>
                <w:b/>
                <w:sz w:val="24"/>
                <w:szCs w:val="24"/>
                <w:lang w:val="en-US"/>
              </w:rPr>
            </w:pPr>
          </w:p>
        </w:tc>
        <w:tc>
          <w:tcPr>
            <w:tcW w:w="1564" w:type="dxa"/>
            <w:gridSpan w:val="2"/>
            <w:vAlign w:val="center"/>
          </w:tcPr>
          <w:p w14:paraId="2AF3158F" w14:textId="77777777" w:rsidR="00E606DF" w:rsidRPr="00E606DF" w:rsidRDefault="00E606DF" w:rsidP="00E606DF">
            <w:pPr>
              <w:spacing w:line="360" w:lineRule="auto"/>
              <w:rPr>
                <w:b/>
                <w:sz w:val="24"/>
                <w:szCs w:val="24"/>
                <w:lang w:val="en-US"/>
              </w:rPr>
            </w:pPr>
          </w:p>
        </w:tc>
        <w:tc>
          <w:tcPr>
            <w:tcW w:w="2114" w:type="dxa"/>
            <w:vAlign w:val="center"/>
          </w:tcPr>
          <w:p w14:paraId="4A8EDC34" w14:textId="77777777" w:rsidR="00E606DF" w:rsidRPr="00E606DF" w:rsidRDefault="00E606DF" w:rsidP="00E606DF">
            <w:pPr>
              <w:spacing w:line="360" w:lineRule="auto"/>
              <w:rPr>
                <w:b/>
                <w:sz w:val="24"/>
                <w:szCs w:val="24"/>
                <w:lang w:val="en-US"/>
              </w:rPr>
            </w:pPr>
            <w:r w:rsidRPr="00E606DF">
              <w:rPr>
                <w:b/>
                <w:sz w:val="24"/>
                <w:szCs w:val="24"/>
                <w:lang w:val="en-US"/>
              </w:rPr>
              <w:t xml:space="preserve"> </w:t>
            </w:r>
          </w:p>
        </w:tc>
        <w:tc>
          <w:tcPr>
            <w:tcW w:w="2254" w:type="dxa"/>
            <w:gridSpan w:val="2"/>
            <w:vAlign w:val="center"/>
          </w:tcPr>
          <w:p w14:paraId="65A28BC8" w14:textId="77777777" w:rsidR="00E606DF" w:rsidRPr="00E606DF" w:rsidRDefault="00E606DF" w:rsidP="00E606DF">
            <w:pPr>
              <w:spacing w:line="360" w:lineRule="auto"/>
              <w:rPr>
                <w:b/>
                <w:sz w:val="24"/>
                <w:szCs w:val="24"/>
                <w:lang w:val="en-US"/>
              </w:rPr>
            </w:pPr>
            <w:r w:rsidRPr="00E606DF">
              <w:rPr>
                <w:b/>
                <w:sz w:val="24"/>
                <w:szCs w:val="24"/>
                <w:lang w:val="en-US"/>
              </w:rPr>
              <w:t>L  LM  HM  H  VH</w:t>
            </w:r>
          </w:p>
        </w:tc>
        <w:tc>
          <w:tcPr>
            <w:tcW w:w="3242" w:type="dxa"/>
            <w:gridSpan w:val="2"/>
            <w:vAlign w:val="center"/>
          </w:tcPr>
          <w:p w14:paraId="06E2064E" w14:textId="77777777" w:rsidR="00E606DF" w:rsidRPr="00E606DF" w:rsidRDefault="00E606DF" w:rsidP="00E606DF">
            <w:pPr>
              <w:spacing w:line="360" w:lineRule="auto"/>
              <w:rPr>
                <w:b/>
                <w:sz w:val="24"/>
                <w:szCs w:val="24"/>
                <w:lang w:val="en-US"/>
              </w:rPr>
            </w:pPr>
          </w:p>
        </w:tc>
      </w:tr>
      <w:tr w:rsidR="00E606DF" w:rsidRPr="00E606DF" w14:paraId="02003AE7" w14:textId="77777777" w:rsidTr="00CC4D3F">
        <w:trPr>
          <w:trHeight w:val="851"/>
          <w:jc w:val="center"/>
        </w:trPr>
        <w:tc>
          <w:tcPr>
            <w:tcW w:w="4542" w:type="dxa"/>
            <w:gridSpan w:val="2"/>
            <w:vAlign w:val="center"/>
          </w:tcPr>
          <w:p w14:paraId="51652CD2" w14:textId="77777777" w:rsidR="00E606DF" w:rsidRPr="00E606DF" w:rsidRDefault="00E606DF" w:rsidP="00E606DF">
            <w:pPr>
              <w:spacing w:line="360" w:lineRule="auto"/>
              <w:rPr>
                <w:b/>
                <w:sz w:val="24"/>
                <w:szCs w:val="24"/>
                <w:lang w:val="en-US"/>
              </w:rPr>
            </w:pPr>
            <w:r w:rsidRPr="00E606DF">
              <w:rPr>
                <w:b/>
                <w:sz w:val="24"/>
                <w:szCs w:val="24"/>
                <w:lang w:val="en-US"/>
              </w:rPr>
              <w:t xml:space="preserve">Additional Information/Observations: </w:t>
            </w:r>
          </w:p>
          <w:p w14:paraId="31755360" w14:textId="77777777" w:rsidR="00E606DF" w:rsidRPr="00E606DF" w:rsidRDefault="00E606DF" w:rsidP="00E606DF">
            <w:pPr>
              <w:spacing w:line="360" w:lineRule="auto"/>
              <w:rPr>
                <w:b/>
                <w:sz w:val="24"/>
                <w:szCs w:val="24"/>
                <w:lang w:val="en-US"/>
              </w:rPr>
            </w:pPr>
          </w:p>
        </w:tc>
        <w:tc>
          <w:tcPr>
            <w:tcW w:w="10584" w:type="dxa"/>
            <w:gridSpan w:val="8"/>
            <w:vAlign w:val="center"/>
          </w:tcPr>
          <w:p w14:paraId="70262256" w14:textId="77777777" w:rsidR="00E606DF" w:rsidRPr="00E606DF" w:rsidRDefault="00E606DF" w:rsidP="00E606DF">
            <w:pPr>
              <w:spacing w:line="360" w:lineRule="auto"/>
              <w:rPr>
                <w:b/>
                <w:sz w:val="24"/>
                <w:szCs w:val="24"/>
                <w:lang w:val="en-US"/>
              </w:rPr>
            </w:pPr>
          </w:p>
        </w:tc>
      </w:tr>
      <w:tr w:rsidR="00E606DF" w:rsidRPr="00E606DF" w14:paraId="21EBDE97" w14:textId="77777777" w:rsidTr="00CC4D3F">
        <w:trPr>
          <w:trHeight w:val="851"/>
          <w:jc w:val="center"/>
        </w:trPr>
        <w:tc>
          <w:tcPr>
            <w:tcW w:w="2565" w:type="dxa"/>
            <w:vAlign w:val="center"/>
          </w:tcPr>
          <w:p w14:paraId="5DE0548E" w14:textId="77777777" w:rsidR="00E606DF" w:rsidRPr="00E606DF" w:rsidRDefault="00E606DF" w:rsidP="00E606DF">
            <w:pPr>
              <w:spacing w:line="360" w:lineRule="auto"/>
              <w:rPr>
                <w:b/>
                <w:bCs/>
                <w:sz w:val="24"/>
                <w:szCs w:val="24"/>
                <w:lang w:val="en-US"/>
              </w:rPr>
            </w:pPr>
            <w:bookmarkStart w:id="5" w:name="_Hlk52787284"/>
            <w:r w:rsidRPr="00E606DF">
              <w:rPr>
                <w:b/>
                <w:color w:val="FF0000"/>
                <w:sz w:val="24"/>
                <w:szCs w:val="24"/>
                <w:lang w:val="en-US"/>
              </w:rPr>
              <w:t xml:space="preserve">Child sexual exploitation </w:t>
            </w:r>
          </w:p>
        </w:tc>
        <w:tc>
          <w:tcPr>
            <w:tcW w:w="1977" w:type="dxa"/>
            <w:vAlign w:val="center"/>
          </w:tcPr>
          <w:p w14:paraId="0218C4FA" w14:textId="77777777" w:rsidR="00E606DF" w:rsidRPr="00E606DF" w:rsidRDefault="00E606DF" w:rsidP="00E606DF">
            <w:pPr>
              <w:spacing w:line="360" w:lineRule="auto"/>
              <w:rPr>
                <w:b/>
                <w:bCs/>
                <w:sz w:val="24"/>
                <w:szCs w:val="24"/>
                <w:lang w:val="en-US"/>
              </w:rPr>
            </w:pPr>
            <w:r w:rsidRPr="00E606DF">
              <w:rPr>
                <w:b/>
                <w:sz w:val="24"/>
                <w:szCs w:val="24"/>
                <w:lang w:val="en-US"/>
              </w:rPr>
              <w:t>YP   S  OC   OA</w:t>
            </w:r>
          </w:p>
        </w:tc>
        <w:tc>
          <w:tcPr>
            <w:tcW w:w="1410" w:type="dxa"/>
            <w:vAlign w:val="center"/>
          </w:tcPr>
          <w:p w14:paraId="0B4958D4" w14:textId="77777777" w:rsidR="00E606DF" w:rsidRPr="00E606DF" w:rsidRDefault="00E606DF" w:rsidP="00E606DF">
            <w:pPr>
              <w:spacing w:line="360" w:lineRule="auto"/>
              <w:rPr>
                <w:b/>
                <w:bCs/>
                <w:sz w:val="24"/>
                <w:szCs w:val="24"/>
                <w:lang w:val="en-US"/>
              </w:rPr>
            </w:pPr>
          </w:p>
        </w:tc>
        <w:tc>
          <w:tcPr>
            <w:tcW w:w="1564" w:type="dxa"/>
            <w:gridSpan w:val="2"/>
            <w:vAlign w:val="center"/>
          </w:tcPr>
          <w:p w14:paraId="17E184BA" w14:textId="77777777" w:rsidR="00E606DF" w:rsidRPr="00E606DF" w:rsidRDefault="00E606DF" w:rsidP="00E606DF">
            <w:pPr>
              <w:spacing w:line="360" w:lineRule="auto"/>
              <w:rPr>
                <w:b/>
                <w:bCs/>
                <w:sz w:val="24"/>
                <w:szCs w:val="24"/>
                <w:lang w:val="en-US"/>
              </w:rPr>
            </w:pPr>
          </w:p>
        </w:tc>
        <w:tc>
          <w:tcPr>
            <w:tcW w:w="2114" w:type="dxa"/>
            <w:vAlign w:val="center"/>
          </w:tcPr>
          <w:p w14:paraId="41AD9785" w14:textId="77777777" w:rsidR="00E606DF" w:rsidRPr="00E606DF" w:rsidRDefault="00E606DF" w:rsidP="00E606DF">
            <w:pPr>
              <w:spacing w:line="360" w:lineRule="auto"/>
              <w:rPr>
                <w:b/>
                <w:bCs/>
                <w:sz w:val="24"/>
                <w:szCs w:val="24"/>
                <w:lang w:val="en-US"/>
              </w:rPr>
            </w:pPr>
          </w:p>
        </w:tc>
        <w:tc>
          <w:tcPr>
            <w:tcW w:w="2254" w:type="dxa"/>
            <w:gridSpan w:val="2"/>
            <w:shd w:val="clear" w:color="auto" w:fill="auto"/>
            <w:vAlign w:val="center"/>
          </w:tcPr>
          <w:p w14:paraId="3B9AB09B" w14:textId="77777777" w:rsidR="00E606DF" w:rsidRPr="00E606DF" w:rsidRDefault="00E606DF" w:rsidP="00E606DF">
            <w:pPr>
              <w:spacing w:line="360" w:lineRule="auto"/>
              <w:rPr>
                <w:b/>
                <w:bCs/>
                <w:sz w:val="24"/>
                <w:szCs w:val="24"/>
                <w:lang w:val="en-US"/>
              </w:rPr>
            </w:pPr>
            <w:r w:rsidRPr="00E606DF">
              <w:rPr>
                <w:b/>
                <w:sz w:val="24"/>
                <w:szCs w:val="24"/>
                <w:lang w:val="en-US"/>
              </w:rPr>
              <w:t>L  LM  HM  H  VH</w:t>
            </w:r>
          </w:p>
        </w:tc>
        <w:tc>
          <w:tcPr>
            <w:tcW w:w="3242" w:type="dxa"/>
            <w:gridSpan w:val="2"/>
            <w:vAlign w:val="center"/>
          </w:tcPr>
          <w:p w14:paraId="38760007" w14:textId="77777777" w:rsidR="00E606DF" w:rsidRPr="00E606DF" w:rsidRDefault="00E606DF" w:rsidP="00E606DF">
            <w:pPr>
              <w:spacing w:line="360" w:lineRule="auto"/>
              <w:rPr>
                <w:b/>
                <w:bCs/>
                <w:sz w:val="24"/>
                <w:szCs w:val="24"/>
                <w:lang w:val="en-US"/>
              </w:rPr>
            </w:pPr>
          </w:p>
        </w:tc>
      </w:tr>
      <w:tr w:rsidR="00E606DF" w:rsidRPr="00E606DF" w14:paraId="172764E5" w14:textId="77777777" w:rsidTr="00CC4D3F">
        <w:trPr>
          <w:trHeight w:val="851"/>
          <w:jc w:val="center"/>
        </w:trPr>
        <w:tc>
          <w:tcPr>
            <w:tcW w:w="4542" w:type="dxa"/>
            <w:gridSpan w:val="2"/>
            <w:vAlign w:val="center"/>
          </w:tcPr>
          <w:p w14:paraId="70C71CB8" w14:textId="77777777" w:rsidR="00E606DF" w:rsidRPr="00E606DF" w:rsidRDefault="00E606DF" w:rsidP="00E606DF">
            <w:pPr>
              <w:spacing w:line="360" w:lineRule="auto"/>
              <w:rPr>
                <w:b/>
                <w:sz w:val="24"/>
                <w:szCs w:val="24"/>
                <w:lang w:val="en-US"/>
              </w:rPr>
            </w:pPr>
            <w:bookmarkStart w:id="6" w:name="_Hlk52788222"/>
            <w:bookmarkEnd w:id="5"/>
            <w:r w:rsidRPr="00E606DF">
              <w:rPr>
                <w:b/>
                <w:sz w:val="24"/>
                <w:szCs w:val="24"/>
                <w:lang w:val="en-US"/>
              </w:rPr>
              <w:t xml:space="preserve">Additional Information/Observations: </w:t>
            </w:r>
          </w:p>
          <w:p w14:paraId="21A5C531" w14:textId="77777777" w:rsidR="00E606DF" w:rsidRPr="00E606DF" w:rsidRDefault="00E606DF" w:rsidP="00E606DF">
            <w:pPr>
              <w:spacing w:line="360" w:lineRule="auto"/>
              <w:rPr>
                <w:b/>
                <w:sz w:val="24"/>
                <w:szCs w:val="24"/>
                <w:lang w:val="en-US"/>
              </w:rPr>
            </w:pPr>
          </w:p>
        </w:tc>
        <w:tc>
          <w:tcPr>
            <w:tcW w:w="10584" w:type="dxa"/>
            <w:gridSpan w:val="8"/>
            <w:vAlign w:val="center"/>
          </w:tcPr>
          <w:p w14:paraId="6F8AB680" w14:textId="77777777" w:rsidR="00E606DF" w:rsidRPr="00E606DF" w:rsidRDefault="00E606DF" w:rsidP="00E606DF">
            <w:pPr>
              <w:spacing w:line="360" w:lineRule="auto"/>
              <w:rPr>
                <w:b/>
                <w:sz w:val="24"/>
                <w:szCs w:val="24"/>
                <w:lang w:val="en-US"/>
              </w:rPr>
            </w:pPr>
          </w:p>
          <w:p w14:paraId="2689FFCF" w14:textId="77777777" w:rsidR="00E606DF" w:rsidRPr="00E606DF" w:rsidRDefault="00E606DF" w:rsidP="00E606DF">
            <w:pPr>
              <w:spacing w:line="360" w:lineRule="auto"/>
              <w:rPr>
                <w:b/>
                <w:bCs/>
                <w:sz w:val="24"/>
                <w:szCs w:val="24"/>
                <w:lang w:val="en-US"/>
              </w:rPr>
            </w:pPr>
          </w:p>
        </w:tc>
      </w:tr>
      <w:bookmarkEnd w:id="6"/>
      <w:tr w:rsidR="00E606DF" w:rsidRPr="00E606DF" w14:paraId="39ECCD5C" w14:textId="77777777" w:rsidTr="00CC4D3F">
        <w:trPr>
          <w:trHeight w:val="851"/>
          <w:jc w:val="center"/>
        </w:trPr>
        <w:tc>
          <w:tcPr>
            <w:tcW w:w="2565" w:type="dxa"/>
            <w:vAlign w:val="center"/>
          </w:tcPr>
          <w:p w14:paraId="5D565D9C" w14:textId="77777777" w:rsidR="00E606DF" w:rsidRPr="00E606DF" w:rsidRDefault="00E606DF" w:rsidP="00E606DF">
            <w:pPr>
              <w:spacing w:line="360" w:lineRule="auto"/>
              <w:rPr>
                <w:b/>
                <w:bCs/>
                <w:sz w:val="24"/>
                <w:szCs w:val="24"/>
                <w:lang w:val="en-US"/>
              </w:rPr>
            </w:pPr>
            <w:r w:rsidRPr="00E606DF">
              <w:rPr>
                <w:b/>
                <w:color w:val="FF0000"/>
                <w:sz w:val="24"/>
                <w:szCs w:val="24"/>
                <w:lang w:val="en-US"/>
              </w:rPr>
              <w:t xml:space="preserve">Covid - 19 </w:t>
            </w:r>
          </w:p>
        </w:tc>
        <w:tc>
          <w:tcPr>
            <w:tcW w:w="1977" w:type="dxa"/>
            <w:vAlign w:val="center"/>
          </w:tcPr>
          <w:p w14:paraId="55522142" w14:textId="77777777" w:rsidR="00E606DF" w:rsidRPr="00E606DF" w:rsidRDefault="00E606DF" w:rsidP="00E606DF">
            <w:pPr>
              <w:spacing w:line="360" w:lineRule="auto"/>
              <w:rPr>
                <w:b/>
                <w:bCs/>
                <w:sz w:val="24"/>
                <w:szCs w:val="24"/>
                <w:lang w:val="en-US"/>
              </w:rPr>
            </w:pPr>
            <w:r w:rsidRPr="00E606DF">
              <w:rPr>
                <w:b/>
                <w:sz w:val="24"/>
                <w:szCs w:val="24"/>
                <w:lang w:val="en-US"/>
              </w:rPr>
              <w:t>YP   S  OC   OA</w:t>
            </w:r>
          </w:p>
        </w:tc>
        <w:tc>
          <w:tcPr>
            <w:tcW w:w="1410" w:type="dxa"/>
            <w:vAlign w:val="center"/>
          </w:tcPr>
          <w:p w14:paraId="4AD2B6EB" w14:textId="77777777" w:rsidR="00E606DF" w:rsidRPr="00E606DF" w:rsidRDefault="00E606DF" w:rsidP="00E606DF">
            <w:pPr>
              <w:spacing w:line="360" w:lineRule="auto"/>
              <w:rPr>
                <w:b/>
                <w:bCs/>
                <w:sz w:val="24"/>
                <w:szCs w:val="24"/>
                <w:lang w:val="en-US"/>
              </w:rPr>
            </w:pPr>
          </w:p>
        </w:tc>
        <w:tc>
          <w:tcPr>
            <w:tcW w:w="1564" w:type="dxa"/>
            <w:gridSpan w:val="2"/>
            <w:vAlign w:val="center"/>
          </w:tcPr>
          <w:p w14:paraId="10C03C53" w14:textId="77777777" w:rsidR="00E606DF" w:rsidRPr="00E606DF" w:rsidRDefault="00E606DF" w:rsidP="00E606DF">
            <w:pPr>
              <w:spacing w:line="360" w:lineRule="auto"/>
              <w:rPr>
                <w:b/>
                <w:bCs/>
                <w:sz w:val="24"/>
                <w:szCs w:val="24"/>
                <w:lang w:val="en-US"/>
              </w:rPr>
            </w:pPr>
          </w:p>
        </w:tc>
        <w:tc>
          <w:tcPr>
            <w:tcW w:w="2114" w:type="dxa"/>
            <w:vAlign w:val="center"/>
          </w:tcPr>
          <w:p w14:paraId="39D705A8" w14:textId="77777777" w:rsidR="00E606DF" w:rsidRPr="00E606DF" w:rsidRDefault="00E606DF" w:rsidP="00E606DF">
            <w:pPr>
              <w:spacing w:line="360" w:lineRule="auto"/>
              <w:rPr>
                <w:b/>
                <w:bCs/>
                <w:sz w:val="24"/>
                <w:szCs w:val="24"/>
                <w:lang w:val="en-US"/>
              </w:rPr>
            </w:pPr>
          </w:p>
        </w:tc>
        <w:tc>
          <w:tcPr>
            <w:tcW w:w="2254" w:type="dxa"/>
            <w:gridSpan w:val="2"/>
            <w:shd w:val="clear" w:color="auto" w:fill="auto"/>
            <w:vAlign w:val="center"/>
          </w:tcPr>
          <w:p w14:paraId="0900DF24" w14:textId="77777777" w:rsidR="00E606DF" w:rsidRPr="00E606DF" w:rsidRDefault="00E606DF" w:rsidP="00E606DF">
            <w:pPr>
              <w:spacing w:line="360" w:lineRule="auto"/>
              <w:rPr>
                <w:b/>
                <w:bCs/>
                <w:sz w:val="24"/>
                <w:szCs w:val="24"/>
                <w:lang w:val="en-US"/>
              </w:rPr>
            </w:pPr>
            <w:r w:rsidRPr="00E606DF">
              <w:rPr>
                <w:b/>
                <w:sz w:val="24"/>
                <w:szCs w:val="24"/>
                <w:lang w:val="en-US"/>
              </w:rPr>
              <w:t>L  LM  HM  H  VH</w:t>
            </w:r>
          </w:p>
        </w:tc>
        <w:tc>
          <w:tcPr>
            <w:tcW w:w="3242" w:type="dxa"/>
            <w:gridSpan w:val="2"/>
            <w:vAlign w:val="center"/>
          </w:tcPr>
          <w:p w14:paraId="017D2B25" w14:textId="77777777" w:rsidR="00E606DF" w:rsidRPr="00E606DF" w:rsidRDefault="00E606DF" w:rsidP="00E606DF">
            <w:pPr>
              <w:spacing w:line="360" w:lineRule="auto"/>
              <w:rPr>
                <w:b/>
                <w:bCs/>
                <w:sz w:val="24"/>
                <w:szCs w:val="24"/>
                <w:lang w:val="en-US"/>
              </w:rPr>
            </w:pPr>
          </w:p>
        </w:tc>
      </w:tr>
      <w:tr w:rsidR="00E606DF" w:rsidRPr="00E606DF" w14:paraId="57CD68F0" w14:textId="77777777" w:rsidTr="00CC4D3F">
        <w:trPr>
          <w:trHeight w:val="851"/>
          <w:jc w:val="center"/>
        </w:trPr>
        <w:tc>
          <w:tcPr>
            <w:tcW w:w="4542" w:type="dxa"/>
            <w:gridSpan w:val="2"/>
            <w:vAlign w:val="center"/>
          </w:tcPr>
          <w:p w14:paraId="4C8F0EA0" w14:textId="77777777" w:rsidR="00E606DF" w:rsidRPr="00E606DF" w:rsidRDefault="00E606DF" w:rsidP="00E606DF">
            <w:pPr>
              <w:spacing w:line="360" w:lineRule="auto"/>
              <w:rPr>
                <w:b/>
                <w:sz w:val="24"/>
                <w:szCs w:val="24"/>
                <w:lang w:val="en-US"/>
              </w:rPr>
            </w:pPr>
            <w:r w:rsidRPr="00E606DF">
              <w:rPr>
                <w:b/>
                <w:sz w:val="24"/>
                <w:szCs w:val="24"/>
                <w:lang w:val="en-US"/>
              </w:rPr>
              <w:t xml:space="preserve">Additional Information/Observations: </w:t>
            </w:r>
          </w:p>
          <w:p w14:paraId="2730EB04" w14:textId="77777777" w:rsidR="00E606DF" w:rsidRPr="00E606DF" w:rsidRDefault="00E606DF" w:rsidP="00E606DF">
            <w:pPr>
              <w:spacing w:line="360" w:lineRule="auto"/>
              <w:rPr>
                <w:b/>
                <w:sz w:val="24"/>
                <w:szCs w:val="24"/>
                <w:lang w:val="en-US"/>
              </w:rPr>
            </w:pPr>
          </w:p>
        </w:tc>
        <w:tc>
          <w:tcPr>
            <w:tcW w:w="10584" w:type="dxa"/>
            <w:gridSpan w:val="8"/>
            <w:vAlign w:val="center"/>
          </w:tcPr>
          <w:p w14:paraId="4E820C97" w14:textId="77777777" w:rsidR="00E606DF" w:rsidRPr="00E606DF" w:rsidRDefault="00E606DF" w:rsidP="00E606DF">
            <w:pPr>
              <w:spacing w:line="360" w:lineRule="auto"/>
              <w:rPr>
                <w:b/>
                <w:sz w:val="24"/>
                <w:szCs w:val="24"/>
                <w:lang w:val="en-US"/>
              </w:rPr>
            </w:pPr>
          </w:p>
          <w:p w14:paraId="6E29E1EE" w14:textId="77777777" w:rsidR="00E606DF" w:rsidRPr="00E606DF" w:rsidRDefault="00E606DF" w:rsidP="00E606DF">
            <w:pPr>
              <w:spacing w:line="360" w:lineRule="auto"/>
              <w:rPr>
                <w:b/>
                <w:bCs/>
                <w:sz w:val="24"/>
                <w:szCs w:val="24"/>
                <w:lang w:val="en-US"/>
              </w:rPr>
            </w:pPr>
          </w:p>
        </w:tc>
      </w:tr>
    </w:tbl>
    <w:p w14:paraId="7E3F943A" w14:textId="77777777" w:rsidR="00E606DF" w:rsidRPr="00E606DF" w:rsidRDefault="00E606DF" w:rsidP="00E606DF">
      <w:pPr>
        <w:spacing w:line="360" w:lineRule="auto"/>
        <w:rPr>
          <w:b/>
          <w:sz w:val="24"/>
          <w:szCs w:val="24"/>
          <w:lang w:val="en-US"/>
        </w:rPr>
      </w:pPr>
    </w:p>
    <w:p w14:paraId="54F1C171" w14:textId="38CC6C92" w:rsidR="00E606DF" w:rsidRPr="00E606DF" w:rsidRDefault="00E606DF" w:rsidP="00E606DF">
      <w:pPr>
        <w:spacing w:line="360" w:lineRule="auto"/>
        <w:rPr>
          <w:b/>
          <w:sz w:val="28"/>
          <w:szCs w:val="28"/>
          <w:lang w:val="en-US"/>
        </w:rPr>
        <w:sectPr w:rsidR="00E606DF" w:rsidRPr="00E606DF" w:rsidSect="00CC4D3F">
          <w:headerReference w:type="default" r:id="rId14"/>
          <w:headerReference w:type="first" r:id="rId15"/>
          <w:pgSz w:w="16838" w:h="11906" w:orient="landscape"/>
          <w:pgMar w:top="709" w:right="851" w:bottom="709" w:left="851" w:header="720" w:footer="720" w:gutter="0"/>
          <w:cols w:space="720"/>
          <w:titlePg/>
          <w:docGrid w:linePitch="326"/>
        </w:sectPr>
      </w:pPr>
    </w:p>
    <w:p w14:paraId="5996E584" w14:textId="77777777" w:rsidR="00E606DF" w:rsidRPr="00E606DF" w:rsidRDefault="00E606DF" w:rsidP="00E606DF">
      <w:pPr>
        <w:spacing w:line="360" w:lineRule="auto"/>
        <w:rPr>
          <w:b/>
          <w:sz w:val="28"/>
          <w:szCs w:val="28"/>
          <w:lang w:val="en-US"/>
        </w:rPr>
      </w:pPr>
    </w:p>
    <w:tbl>
      <w:tblPr>
        <w:tblStyle w:val="TableGrid"/>
        <w:tblW w:w="11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9"/>
        <w:gridCol w:w="3268"/>
        <w:gridCol w:w="4476"/>
      </w:tblGrid>
      <w:tr w:rsidR="00E606DF" w:rsidRPr="00E606DF" w14:paraId="686084FE" w14:textId="77777777" w:rsidTr="00CC4D3F">
        <w:trPr>
          <w:trHeight w:val="1310"/>
          <w:jc w:val="center"/>
        </w:trPr>
        <w:tc>
          <w:tcPr>
            <w:tcW w:w="3329" w:type="dxa"/>
            <w:vAlign w:val="center"/>
          </w:tcPr>
          <w:p w14:paraId="0CEFCE26" w14:textId="77777777" w:rsidR="00E606DF" w:rsidRPr="00E606DF" w:rsidRDefault="00E606DF" w:rsidP="00E606DF">
            <w:pPr>
              <w:spacing w:after="160" w:line="360" w:lineRule="auto"/>
              <w:rPr>
                <w:b/>
                <w:sz w:val="28"/>
                <w:szCs w:val="28"/>
                <w:lang w:val="en-US"/>
              </w:rPr>
            </w:pPr>
          </w:p>
        </w:tc>
        <w:tc>
          <w:tcPr>
            <w:tcW w:w="3268" w:type="dxa"/>
            <w:vAlign w:val="center"/>
          </w:tcPr>
          <w:p w14:paraId="66C44F6F" w14:textId="77777777" w:rsidR="00E606DF" w:rsidRPr="00E606DF" w:rsidRDefault="00E606DF" w:rsidP="00E606DF">
            <w:pPr>
              <w:spacing w:after="160" w:line="360" w:lineRule="auto"/>
              <w:rPr>
                <w:b/>
                <w:sz w:val="28"/>
                <w:szCs w:val="28"/>
                <w:lang w:val="en-US"/>
              </w:rPr>
            </w:pPr>
            <w:r w:rsidRPr="00E606DF">
              <w:rPr>
                <w:noProof/>
                <w:sz w:val="28"/>
                <w:szCs w:val="28"/>
              </w:rPr>
              <w:drawing>
                <wp:anchor distT="0" distB="0" distL="114300" distR="114300" simplePos="0" relativeHeight="251665408" behindDoc="0" locked="0" layoutInCell="1" allowOverlap="1" wp14:anchorId="292F17B5" wp14:editId="0EAD4982">
                  <wp:simplePos x="0" y="0"/>
                  <wp:positionH relativeFrom="margin">
                    <wp:posOffset>-675640</wp:posOffset>
                  </wp:positionH>
                  <wp:positionV relativeFrom="paragraph">
                    <wp:posOffset>-1410970</wp:posOffset>
                  </wp:positionV>
                  <wp:extent cx="3730625" cy="31718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3730625" cy="3171825"/>
                          </a:xfrm>
                          <a:prstGeom prst="rect">
                            <a:avLst/>
                          </a:prstGeom>
                        </pic:spPr>
                      </pic:pic>
                    </a:graphicData>
                  </a:graphic>
                  <wp14:sizeRelH relativeFrom="margin">
                    <wp14:pctWidth>0</wp14:pctWidth>
                  </wp14:sizeRelH>
                  <wp14:sizeRelV relativeFrom="margin">
                    <wp14:pctHeight>0</wp14:pctHeight>
                  </wp14:sizeRelV>
                </wp:anchor>
              </w:drawing>
            </w:r>
          </w:p>
        </w:tc>
        <w:tc>
          <w:tcPr>
            <w:tcW w:w="4475" w:type="dxa"/>
            <w:vAlign w:val="center"/>
          </w:tcPr>
          <w:p w14:paraId="1428480B" w14:textId="77777777" w:rsidR="00E606DF" w:rsidRPr="00E606DF" w:rsidRDefault="00E606DF" w:rsidP="00E606DF">
            <w:pPr>
              <w:spacing w:after="160" w:line="360" w:lineRule="auto"/>
              <w:rPr>
                <w:b/>
                <w:sz w:val="28"/>
                <w:szCs w:val="28"/>
                <w:lang w:val="en-US"/>
              </w:rPr>
            </w:pPr>
          </w:p>
        </w:tc>
      </w:tr>
      <w:tr w:rsidR="00E606DF" w:rsidRPr="00E606DF" w14:paraId="3E64FABD" w14:textId="77777777" w:rsidTr="00CC4D3F">
        <w:trPr>
          <w:trHeight w:val="490"/>
          <w:jc w:val="center"/>
        </w:trPr>
        <w:tc>
          <w:tcPr>
            <w:tcW w:w="11073" w:type="dxa"/>
            <w:gridSpan w:val="3"/>
            <w:vAlign w:val="center"/>
          </w:tcPr>
          <w:p w14:paraId="59DAEA8D" w14:textId="77777777" w:rsidR="00E606DF" w:rsidRPr="00E606DF" w:rsidRDefault="00E606DF" w:rsidP="00E606DF">
            <w:pPr>
              <w:spacing w:after="160" w:line="360" w:lineRule="auto"/>
              <w:rPr>
                <w:b/>
                <w:sz w:val="28"/>
                <w:szCs w:val="28"/>
                <w:u w:val="single"/>
                <w:lang w:val="en-US"/>
              </w:rPr>
            </w:pPr>
            <w:r w:rsidRPr="00E606DF">
              <w:rPr>
                <w:b/>
                <w:sz w:val="28"/>
                <w:szCs w:val="28"/>
                <w:u w:val="single"/>
                <w:lang w:val="en-US"/>
              </w:rPr>
              <w:t>Individual Child’s Behaviour Management Plan</w:t>
            </w:r>
          </w:p>
        </w:tc>
      </w:tr>
    </w:tbl>
    <w:p w14:paraId="42F4047E" w14:textId="77777777" w:rsidR="00E606DF" w:rsidRPr="00E606DF" w:rsidRDefault="00E606DF" w:rsidP="00E606DF">
      <w:pPr>
        <w:spacing w:line="360" w:lineRule="auto"/>
        <w:rPr>
          <w:b/>
          <w:sz w:val="28"/>
          <w:szCs w:val="28"/>
          <w:lang w:val="en-US"/>
        </w:rPr>
      </w:pPr>
    </w:p>
    <w:tbl>
      <w:tblPr>
        <w:tblW w:w="11088"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1088"/>
      </w:tblGrid>
      <w:tr w:rsidR="00E606DF" w:rsidRPr="00E606DF" w14:paraId="61CCF6A0" w14:textId="77777777" w:rsidTr="00CC4D3F">
        <w:trPr>
          <w:trHeight w:val="709"/>
          <w:jc w:val="center"/>
        </w:trPr>
        <w:tc>
          <w:tcPr>
            <w:tcW w:w="11088" w:type="dxa"/>
            <w:vAlign w:val="center"/>
          </w:tcPr>
          <w:p w14:paraId="265D3BD4" w14:textId="77777777" w:rsidR="00E606DF" w:rsidRPr="00E606DF" w:rsidRDefault="00E606DF" w:rsidP="00E606DF">
            <w:pPr>
              <w:spacing w:line="360" w:lineRule="auto"/>
              <w:rPr>
                <w:b/>
                <w:sz w:val="28"/>
                <w:szCs w:val="28"/>
              </w:rPr>
            </w:pPr>
            <w:r w:rsidRPr="00E606DF">
              <w:rPr>
                <w:b/>
                <w:sz w:val="28"/>
                <w:szCs w:val="28"/>
              </w:rPr>
              <w:t>Where new and/or additional information is brought to the attention of a member of staff, including preferred de-escalation techniques or the development risk-taking behaviours, staff must inform a member of the Leadership Team.</w:t>
            </w:r>
          </w:p>
        </w:tc>
      </w:tr>
      <w:tr w:rsidR="00E606DF" w:rsidRPr="00E606DF" w14:paraId="172FE2B8" w14:textId="77777777" w:rsidTr="00CC4D3F">
        <w:trPr>
          <w:trHeight w:val="425"/>
          <w:jc w:val="center"/>
        </w:trPr>
        <w:tc>
          <w:tcPr>
            <w:tcW w:w="11088" w:type="dxa"/>
            <w:vAlign w:val="center"/>
          </w:tcPr>
          <w:p w14:paraId="0F1E4453" w14:textId="77777777" w:rsidR="00E606DF" w:rsidRPr="00E606DF" w:rsidRDefault="00E606DF" w:rsidP="00E606DF">
            <w:pPr>
              <w:spacing w:line="360" w:lineRule="auto"/>
              <w:rPr>
                <w:b/>
                <w:sz w:val="28"/>
                <w:szCs w:val="28"/>
              </w:rPr>
            </w:pPr>
            <w:r w:rsidRPr="00E606DF">
              <w:rPr>
                <w:b/>
                <w:sz w:val="28"/>
                <w:szCs w:val="28"/>
              </w:rPr>
              <w:t>ALL PLANS SHOULD BE READ / UPDATED ALONGSIDE INDIVIDUAL RISK ASSESSMENTS.</w:t>
            </w:r>
          </w:p>
        </w:tc>
      </w:tr>
    </w:tbl>
    <w:p w14:paraId="23197A06" w14:textId="77777777" w:rsidR="00E606DF" w:rsidRPr="00E606DF" w:rsidRDefault="00E606DF" w:rsidP="00E606DF">
      <w:pPr>
        <w:spacing w:line="360" w:lineRule="auto"/>
        <w:rPr>
          <w:b/>
          <w:sz w:val="28"/>
          <w:szCs w:val="28"/>
          <w:lang w:val="en-US"/>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2674"/>
        <w:gridCol w:w="1651"/>
        <w:gridCol w:w="1651"/>
        <w:gridCol w:w="2730"/>
      </w:tblGrid>
      <w:tr w:rsidR="00E606DF" w:rsidRPr="00E606DF" w14:paraId="4955FDFA" w14:textId="77777777" w:rsidTr="00CC4D3F">
        <w:trPr>
          <w:trHeight w:val="454"/>
          <w:jc w:val="center"/>
        </w:trPr>
        <w:tc>
          <w:tcPr>
            <w:tcW w:w="2382" w:type="dxa"/>
            <w:shd w:val="clear" w:color="auto" w:fill="auto"/>
            <w:vAlign w:val="center"/>
          </w:tcPr>
          <w:p w14:paraId="236AEF1B" w14:textId="77777777" w:rsidR="00E606DF" w:rsidRPr="00E606DF" w:rsidRDefault="00E606DF" w:rsidP="00E606DF">
            <w:pPr>
              <w:spacing w:line="360" w:lineRule="auto"/>
              <w:rPr>
                <w:b/>
                <w:i/>
                <w:sz w:val="28"/>
                <w:szCs w:val="28"/>
                <w:lang w:val="en-US"/>
              </w:rPr>
            </w:pPr>
            <w:r w:rsidRPr="00E606DF">
              <w:rPr>
                <w:b/>
                <w:i/>
                <w:sz w:val="28"/>
                <w:szCs w:val="28"/>
                <w:lang w:val="en-US"/>
              </w:rPr>
              <w:t>Name of Child:</w:t>
            </w:r>
          </w:p>
        </w:tc>
        <w:tc>
          <w:tcPr>
            <w:tcW w:w="4325" w:type="dxa"/>
            <w:gridSpan w:val="2"/>
            <w:shd w:val="clear" w:color="auto" w:fill="auto"/>
            <w:vAlign w:val="center"/>
          </w:tcPr>
          <w:p w14:paraId="586397C1" w14:textId="77777777" w:rsidR="00E606DF" w:rsidRPr="00E606DF" w:rsidRDefault="00E606DF" w:rsidP="00E606DF">
            <w:pPr>
              <w:spacing w:line="360" w:lineRule="auto"/>
              <w:rPr>
                <w:b/>
                <w:i/>
                <w:sz w:val="28"/>
                <w:szCs w:val="28"/>
                <w:lang w:val="en-US"/>
              </w:rPr>
            </w:pPr>
          </w:p>
        </w:tc>
        <w:tc>
          <w:tcPr>
            <w:tcW w:w="1651" w:type="dxa"/>
            <w:shd w:val="clear" w:color="auto" w:fill="auto"/>
            <w:vAlign w:val="center"/>
          </w:tcPr>
          <w:p w14:paraId="7FC1A2BF" w14:textId="77777777" w:rsidR="00E606DF" w:rsidRPr="00E606DF" w:rsidRDefault="00E606DF" w:rsidP="00E606DF">
            <w:pPr>
              <w:spacing w:line="360" w:lineRule="auto"/>
              <w:rPr>
                <w:b/>
                <w:i/>
                <w:sz w:val="28"/>
                <w:szCs w:val="28"/>
                <w:lang w:val="en-US"/>
              </w:rPr>
            </w:pPr>
            <w:r w:rsidRPr="00E606DF">
              <w:rPr>
                <w:b/>
                <w:i/>
                <w:sz w:val="28"/>
                <w:szCs w:val="28"/>
                <w:lang w:val="en-US"/>
              </w:rPr>
              <w:t>Review Date:</w:t>
            </w:r>
          </w:p>
        </w:tc>
        <w:tc>
          <w:tcPr>
            <w:tcW w:w="2730" w:type="dxa"/>
            <w:shd w:val="clear" w:color="auto" w:fill="auto"/>
            <w:vAlign w:val="center"/>
          </w:tcPr>
          <w:p w14:paraId="428D7F35" w14:textId="77777777" w:rsidR="00E606DF" w:rsidRPr="00E606DF" w:rsidRDefault="00E606DF" w:rsidP="00E606DF">
            <w:pPr>
              <w:spacing w:line="360" w:lineRule="auto"/>
              <w:rPr>
                <w:b/>
                <w:i/>
                <w:sz w:val="28"/>
                <w:szCs w:val="28"/>
                <w:lang w:val="en-US"/>
              </w:rPr>
            </w:pPr>
          </w:p>
        </w:tc>
      </w:tr>
      <w:tr w:rsidR="00E606DF" w:rsidRPr="00E606DF" w14:paraId="4134E1D6" w14:textId="77777777" w:rsidTr="00CC4D3F">
        <w:trPr>
          <w:trHeight w:val="454"/>
          <w:jc w:val="center"/>
        </w:trPr>
        <w:tc>
          <w:tcPr>
            <w:tcW w:w="2382" w:type="dxa"/>
            <w:shd w:val="clear" w:color="auto" w:fill="auto"/>
            <w:vAlign w:val="center"/>
          </w:tcPr>
          <w:p w14:paraId="02FD44FA" w14:textId="77777777" w:rsidR="00E606DF" w:rsidRPr="00E606DF" w:rsidRDefault="00E606DF" w:rsidP="00E606DF">
            <w:pPr>
              <w:spacing w:line="360" w:lineRule="auto"/>
              <w:rPr>
                <w:b/>
                <w:i/>
                <w:sz w:val="28"/>
                <w:szCs w:val="28"/>
                <w:lang w:val="en-US"/>
              </w:rPr>
            </w:pPr>
            <w:r w:rsidRPr="00E606DF">
              <w:rPr>
                <w:b/>
                <w:i/>
                <w:sz w:val="28"/>
                <w:szCs w:val="28"/>
                <w:lang w:val="en-US"/>
              </w:rPr>
              <w:t>Date of Birth:</w:t>
            </w:r>
          </w:p>
        </w:tc>
        <w:tc>
          <w:tcPr>
            <w:tcW w:w="2674" w:type="dxa"/>
            <w:shd w:val="clear" w:color="auto" w:fill="auto"/>
            <w:vAlign w:val="center"/>
          </w:tcPr>
          <w:p w14:paraId="494BE68A" w14:textId="77777777" w:rsidR="00E606DF" w:rsidRPr="00E606DF" w:rsidRDefault="00E606DF" w:rsidP="00E606DF">
            <w:pPr>
              <w:spacing w:line="360" w:lineRule="auto"/>
              <w:rPr>
                <w:b/>
                <w:i/>
                <w:sz w:val="28"/>
                <w:szCs w:val="28"/>
                <w:lang w:val="en-US"/>
              </w:rPr>
            </w:pPr>
          </w:p>
        </w:tc>
        <w:tc>
          <w:tcPr>
            <w:tcW w:w="3302" w:type="dxa"/>
            <w:gridSpan w:val="2"/>
            <w:shd w:val="clear" w:color="auto" w:fill="auto"/>
            <w:vAlign w:val="center"/>
          </w:tcPr>
          <w:p w14:paraId="7FD80D0E" w14:textId="77777777" w:rsidR="00E606DF" w:rsidRPr="00E606DF" w:rsidRDefault="00E606DF" w:rsidP="00E606DF">
            <w:pPr>
              <w:spacing w:line="360" w:lineRule="auto"/>
              <w:rPr>
                <w:b/>
                <w:i/>
                <w:sz w:val="28"/>
                <w:szCs w:val="28"/>
                <w:lang w:val="en-US"/>
              </w:rPr>
            </w:pPr>
            <w:r w:rsidRPr="00E606DF">
              <w:rPr>
                <w:b/>
                <w:i/>
                <w:sz w:val="28"/>
                <w:szCs w:val="28"/>
                <w:lang w:val="en-US"/>
              </w:rPr>
              <w:t>Admission Date:</w:t>
            </w:r>
          </w:p>
        </w:tc>
        <w:tc>
          <w:tcPr>
            <w:tcW w:w="2730" w:type="dxa"/>
            <w:shd w:val="clear" w:color="auto" w:fill="auto"/>
            <w:vAlign w:val="center"/>
          </w:tcPr>
          <w:p w14:paraId="1E79C986" w14:textId="77777777" w:rsidR="00E606DF" w:rsidRPr="00E606DF" w:rsidRDefault="00E606DF" w:rsidP="00E606DF">
            <w:pPr>
              <w:spacing w:line="360" w:lineRule="auto"/>
              <w:rPr>
                <w:b/>
                <w:i/>
                <w:sz w:val="28"/>
                <w:szCs w:val="28"/>
                <w:lang w:val="en-US"/>
              </w:rPr>
            </w:pPr>
          </w:p>
        </w:tc>
      </w:tr>
      <w:tr w:rsidR="00E606DF" w:rsidRPr="00E606DF" w14:paraId="29576537" w14:textId="77777777" w:rsidTr="00CC4D3F">
        <w:trPr>
          <w:trHeight w:val="454"/>
          <w:jc w:val="center"/>
        </w:trPr>
        <w:tc>
          <w:tcPr>
            <w:tcW w:w="2382" w:type="dxa"/>
            <w:shd w:val="clear" w:color="auto" w:fill="auto"/>
            <w:vAlign w:val="center"/>
          </w:tcPr>
          <w:p w14:paraId="24C8A583" w14:textId="77777777" w:rsidR="00E606DF" w:rsidRPr="00E606DF" w:rsidRDefault="00E606DF" w:rsidP="00E606DF">
            <w:pPr>
              <w:spacing w:line="360" w:lineRule="auto"/>
              <w:rPr>
                <w:b/>
                <w:i/>
                <w:sz w:val="28"/>
                <w:szCs w:val="28"/>
                <w:lang w:val="en-US"/>
              </w:rPr>
            </w:pPr>
            <w:r w:rsidRPr="00E606DF">
              <w:rPr>
                <w:b/>
                <w:i/>
                <w:sz w:val="28"/>
                <w:szCs w:val="28"/>
                <w:lang w:val="en-US"/>
              </w:rPr>
              <w:t>Initial Plan Devised:</w:t>
            </w:r>
          </w:p>
        </w:tc>
        <w:tc>
          <w:tcPr>
            <w:tcW w:w="2674" w:type="dxa"/>
            <w:shd w:val="clear" w:color="auto" w:fill="auto"/>
            <w:vAlign w:val="center"/>
          </w:tcPr>
          <w:p w14:paraId="4082531A" w14:textId="77777777" w:rsidR="00E606DF" w:rsidRPr="00E606DF" w:rsidRDefault="00E606DF" w:rsidP="00E606DF">
            <w:pPr>
              <w:spacing w:line="360" w:lineRule="auto"/>
              <w:rPr>
                <w:b/>
                <w:i/>
                <w:sz w:val="28"/>
                <w:szCs w:val="28"/>
                <w:lang w:val="en-US"/>
              </w:rPr>
            </w:pPr>
          </w:p>
        </w:tc>
        <w:tc>
          <w:tcPr>
            <w:tcW w:w="3302" w:type="dxa"/>
            <w:gridSpan w:val="2"/>
            <w:shd w:val="clear" w:color="auto" w:fill="auto"/>
            <w:vAlign w:val="center"/>
          </w:tcPr>
          <w:p w14:paraId="62BAF558" w14:textId="77777777" w:rsidR="00E606DF" w:rsidRPr="00E606DF" w:rsidRDefault="00E606DF" w:rsidP="00E606DF">
            <w:pPr>
              <w:spacing w:line="360" w:lineRule="auto"/>
              <w:rPr>
                <w:b/>
                <w:i/>
                <w:sz w:val="28"/>
                <w:szCs w:val="28"/>
                <w:lang w:val="en-US"/>
              </w:rPr>
            </w:pPr>
            <w:r w:rsidRPr="00E606DF">
              <w:rPr>
                <w:b/>
                <w:i/>
                <w:sz w:val="28"/>
                <w:szCs w:val="28"/>
                <w:lang w:val="en-US"/>
              </w:rPr>
              <w:t>Plan Last Revised/Updated:</w:t>
            </w:r>
          </w:p>
        </w:tc>
        <w:tc>
          <w:tcPr>
            <w:tcW w:w="2730" w:type="dxa"/>
            <w:shd w:val="clear" w:color="auto" w:fill="auto"/>
            <w:vAlign w:val="center"/>
          </w:tcPr>
          <w:p w14:paraId="39631633" w14:textId="77777777" w:rsidR="00E606DF" w:rsidRPr="00E606DF" w:rsidRDefault="00E606DF" w:rsidP="00E606DF">
            <w:pPr>
              <w:spacing w:line="360" w:lineRule="auto"/>
              <w:rPr>
                <w:b/>
                <w:i/>
                <w:sz w:val="28"/>
                <w:szCs w:val="28"/>
                <w:lang w:val="en-US"/>
              </w:rPr>
            </w:pPr>
          </w:p>
        </w:tc>
      </w:tr>
      <w:tr w:rsidR="00E606DF" w:rsidRPr="00E606DF" w14:paraId="65245E16" w14:textId="77777777" w:rsidTr="00CC4D3F">
        <w:trPr>
          <w:trHeight w:val="454"/>
          <w:jc w:val="center"/>
        </w:trPr>
        <w:tc>
          <w:tcPr>
            <w:tcW w:w="2382" w:type="dxa"/>
            <w:shd w:val="clear" w:color="auto" w:fill="auto"/>
            <w:vAlign w:val="center"/>
          </w:tcPr>
          <w:p w14:paraId="18D2BBC9" w14:textId="77777777" w:rsidR="00E606DF" w:rsidRPr="00E606DF" w:rsidRDefault="00E606DF" w:rsidP="00E606DF">
            <w:pPr>
              <w:spacing w:line="360" w:lineRule="auto"/>
              <w:rPr>
                <w:b/>
                <w:i/>
                <w:sz w:val="28"/>
                <w:szCs w:val="28"/>
                <w:lang w:val="en-US"/>
              </w:rPr>
            </w:pPr>
            <w:r w:rsidRPr="00E606DF">
              <w:rPr>
                <w:b/>
                <w:i/>
                <w:sz w:val="28"/>
                <w:szCs w:val="28"/>
                <w:lang w:val="en-US"/>
              </w:rPr>
              <w:t>Likelihood of RPI:</w:t>
            </w:r>
          </w:p>
        </w:tc>
        <w:tc>
          <w:tcPr>
            <w:tcW w:w="2674" w:type="dxa"/>
            <w:shd w:val="clear" w:color="auto" w:fill="auto"/>
            <w:vAlign w:val="center"/>
          </w:tcPr>
          <w:p w14:paraId="677AC876" w14:textId="77777777" w:rsidR="00E606DF" w:rsidRPr="00E606DF" w:rsidRDefault="00E606DF" w:rsidP="00E606DF">
            <w:pPr>
              <w:spacing w:line="360" w:lineRule="auto"/>
              <w:rPr>
                <w:b/>
                <w:i/>
                <w:sz w:val="28"/>
                <w:szCs w:val="28"/>
                <w:lang w:val="en-US"/>
              </w:rPr>
            </w:pPr>
          </w:p>
        </w:tc>
        <w:tc>
          <w:tcPr>
            <w:tcW w:w="3302" w:type="dxa"/>
            <w:gridSpan w:val="2"/>
            <w:shd w:val="clear" w:color="auto" w:fill="auto"/>
            <w:vAlign w:val="center"/>
          </w:tcPr>
          <w:p w14:paraId="6C694AC7" w14:textId="77777777" w:rsidR="00E606DF" w:rsidRPr="00E606DF" w:rsidRDefault="00E606DF" w:rsidP="00E606DF">
            <w:pPr>
              <w:spacing w:line="360" w:lineRule="auto"/>
              <w:rPr>
                <w:b/>
                <w:i/>
                <w:sz w:val="28"/>
                <w:szCs w:val="28"/>
                <w:lang w:val="en-US"/>
              </w:rPr>
            </w:pPr>
            <w:r w:rsidRPr="00E606DF">
              <w:rPr>
                <w:b/>
                <w:i/>
                <w:sz w:val="28"/>
                <w:szCs w:val="28"/>
                <w:lang w:val="en-US"/>
              </w:rPr>
              <w:t>Frequency of Review:</w:t>
            </w:r>
          </w:p>
        </w:tc>
        <w:tc>
          <w:tcPr>
            <w:tcW w:w="2730" w:type="dxa"/>
            <w:shd w:val="clear" w:color="auto" w:fill="auto"/>
            <w:vAlign w:val="center"/>
          </w:tcPr>
          <w:p w14:paraId="1E66B46C" w14:textId="77777777" w:rsidR="00E606DF" w:rsidRPr="00E606DF" w:rsidRDefault="00E606DF" w:rsidP="00E606DF">
            <w:pPr>
              <w:spacing w:line="360" w:lineRule="auto"/>
              <w:rPr>
                <w:b/>
                <w:i/>
                <w:sz w:val="28"/>
                <w:szCs w:val="28"/>
                <w:lang w:val="en-US"/>
              </w:rPr>
            </w:pPr>
          </w:p>
        </w:tc>
      </w:tr>
      <w:tr w:rsidR="00E606DF" w:rsidRPr="00E606DF" w14:paraId="3D1F7DA9" w14:textId="77777777" w:rsidTr="00CC4D3F">
        <w:trPr>
          <w:trHeight w:val="454"/>
          <w:jc w:val="center"/>
        </w:trPr>
        <w:tc>
          <w:tcPr>
            <w:tcW w:w="11088" w:type="dxa"/>
            <w:gridSpan w:val="5"/>
            <w:shd w:val="clear" w:color="auto" w:fill="auto"/>
            <w:vAlign w:val="center"/>
          </w:tcPr>
          <w:p w14:paraId="3F3A5D71" w14:textId="77777777" w:rsidR="00E606DF" w:rsidRPr="00E606DF" w:rsidRDefault="00E606DF" w:rsidP="00E606DF">
            <w:pPr>
              <w:spacing w:line="360" w:lineRule="auto"/>
              <w:rPr>
                <w:b/>
                <w:i/>
                <w:sz w:val="28"/>
                <w:szCs w:val="28"/>
                <w:lang w:val="en-US"/>
              </w:rPr>
            </w:pPr>
            <w:r w:rsidRPr="00E606DF">
              <w:rPr>
                <w:b/>
                <w:i/>
                <w:sz w:val="28"/>
                <w:szCs w:val="28"/>
                <w:lang w:val="en-US"/>
              </w:rPr>
              <w:t>Education Review:</w:t>
            </w:r>
          </w:p>
        </w:tc>
      </w:tr>
    </w:tbl>
    <w:p w14:paraId="7C248C6A" w14:textId="77777777" w:rsidR="00E606DF" w:rsidRPr="00E606DF" w:rsidRDefault="00E606DF" w:rsidP="00E606DF">
      <w:pPr>
        <w:spacing w:line="360" w:lineRule="auto"/>
        <w:rPr>
          <w:b/>
          <w:sz w:val="28"/>
          <w:szCs w:val="28"/>
          <w:lang w:val="en-US"/>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E606DF" w:rsidRPr="00E606DF" w14:paraId="26349E62" w14:textId="77777777" w:rsidTr="00CC4D3F">
        <w:trPr>
          <w:trHeight w:val="284"/>
          <w:jc w:val="center"/>
        </w:trPr>
        <w:tc>
          <w:tcPr>
            <w:tcW w:w="11088" w:type="dxa"/>
            <w:tcBorders>
              <w:top w:val="nil"/>
              <w:left w:val="nil"/>
              <w:right w:val="nil"/>
            </w:tcBorders>
            <w:vAlign w:val="center"/>
          </w:tcPr>
          <w:p w14:paraId="212BBE6A" w14:textId="77777777" w:rsidR="00E606DF" w:rsidRPr="00E606DF" w:rsidRDefault="00E606DF" w:rsidP="00E606DF">
            <w:pPr>
              <w:spacing w:line="360" w:lineRule="auto"/>
              <w:rPr>
                <w:b/>
                <w:sz w:val="28"/>
                <w:szCs w:val="28"/>
                <w:lang w:val="en-US"/>
              </w:rPr>
            </w:pPr>
            <w:r w:rsidRPr="00E606DF">
              <w:rPr>
                <w:b/>
                <w:sz w:val="28"/>
                <w:szCs w:val="28"/>
                <w:lang w:val="en-US"/>
              </w:rPr>
              <w:t xml:space="preserve">Positives </w:t>
            </w:r>
            <w:r w:rsidRPr="00E606DF">
              <w:rPr>
                <w:b/>
                <w:i/>
                <w:sz w:val="28"/>
                <w:szCs w:val="28"/>
                <w:lang w:val="en-US"/>
              </w:rPr>
              <w:t xml:space="preserve">including positive relationships, </w:t>
            </w:r>
            <w:r w:rsidRPr="00E606DF">
              <w:rPr>
                <w:b/>
                <w:i/>
                <w:sz w:val="28"/>
                <w:szCs w:val="28"/>
              </w:rPr>
              <w:t>behaviours, interests</w:t>
            </w:r>
            <w:r w:rsidRPr="00E606DF">
              <w:rPr>
                <w:b/>
                <w:i/>
                <w:sz w:val="28"/>
                <w:szCs w:val="28"/>
                <w:lang w:val="en-US"/>
              </w:rPr>
              <w:t xml:space="preserve"> and achievements</w:t>
            </w:r>
          </w:p>
        </w:tc>
      </w:tr>
      <w:tr w:rsidR="00E606DF" w:rsidRPr="00E606DF" w14:paraId="6239E8BE" w14:textId="77777777" w:rsidTr="00CC4D3F">
        <w:trPr>
          <w:trHeight w:val="1564"/>
          <w:jc w:val="center"/>
        </w:trPr>
        <w:tc>
          <w:tcPr>
            <w:tcW w:w="11088" w:type="dxa"/>
          </w:tcPr>
          <w:p w14:paraId="6CADCA61" w14:textId="77777777" w:rsidR="00E606DF" w:rsidRPr="00E606DF" w:rsidRDefault="00E606DF" w:rsidP="00E606DF">
            <w:pPr>
              <w:spacing w:line="360" w:lineRule="auto"/>
              <w:rPr>
                <w:b/>
                <w:sz w:val="28"/>
                <w:szCs w:val="28"/>
                <w:lang w:val="en-US"/>
              </w:rPr>
            </w:pPr>
          </w:p>
        </w:tc>
      </w:tr>
    </w:tbl>
    <w:p w14:paraId="62A2A474" w14:textId="77777777" w:rsidR="00E606DF" w:rsidRPr="00E606DF" w:rsidRDefault="00E606DF" w:rsidP="00E606DF">
      <w:pPr>
        <w:spacing w:line="360" w:lineRule="auto"/>
        <w:rPr>
          <w:b/>
          <w:sz w:val="28"/>
          <w:szCs w:val="28"/>
          <w:lang w:val="en-US"/>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E606DF" w:rsidRPr="00E606DF" w14:paraId="52ED3F66" w14:textId="77777777" w:rsidTr="00CC4D3F">
        <w:trPr>
          <w:trHeight w:val="284"/>
          <w:jc w:val="center"/>
        </w:trPr>
        <w:tc>
          <w:tcPr>
            <w:tcW w:w="11088" w:type="dxa"/>
            <w:tcBorders>
              <w:top w:val="nil"/>
              <w:left w:val="nil"/>
              <w:bottom w:val="single" w:sz="4" w:space="0" w:color="auto"/>
              <w:right w:val="nil"/>
            </w:tcBorders>
            <w:vAlign w:val="center"/>
          </w:tcPr>
          <w:p w14:paraId="148BD168" w14:textId="77777777" w:rsidR="00E606DF" w:rsidRPr="00E606DF" w:rsidRDefault="00E606DF" w:rsidP="00E606DF">
            <w:pPr>
              <w:spacing w:line="360" w:lineRule="auto"/>
              <w:rPr>
                <w:b/>
                <w:i/>
                <w:sz w:val="28"/>
                <w:szCs w:val="28"/>
                <w:lang w:val="en-US"/>
              </w:rPr>
            </w:pPr>
            <w:r w:rsidRPr="00E606DF">
              <w:rPr>
                <w:b/>
                <w:sz w:val="28"/>
                <w:szCs w:val="28"/>
                <w:lang w:val="en-US"/>
              </w:rPr>
              <w:t xml:space="preserve">Triggers </w:t>
            </w:r>
            <w:r w:rsidRPr="00E606DF">
              <w:rPr>
                <w:b/>
                <w:i/>
                <w:sz w:val="28"/>
                <w:szCs w:val="28"/>
                <w:lang w:val="en-US"/>
              </w:rPr>
              <w:t>a description of situations that a child may find difficult to manage without support</w:t>
            </w:r>
          </w:p>
        </w:tc>
      </w:tr>
      <w:tr w:rsidR="00E606DF" w:rsidRPr="00E606DF" w14:paraId="65EF575A" w14:textId="77777777" w:rsidTr="00CC4D3F">
        <w:trPr>
          <w:trHeight w:val="1669"/>
          <w:jc w:val="center"/>
        </w:trPr>
        <w:tc>
          <w:tcPr>
            <w:tcW w:w="11088" w:type="dxa"/>
            <w:tcBorders>
              <w:bottom w:val="single" w:sz="4" w:space="0" w:color="auto"/>
            </w:tcBorders>
          </w:tcPr>
          <w:p w14:paraId="72A603DE" w14:textId="77777777" w:rsidR="00E606DF" w:rsidRPr="00E606DF" w:rsidRDefault="00E606DF" w:rsidP="00E606DF">
            <w:pPr>
              <w:spacing w:line="360" w:lineRule="auto"/>
              <w:rPr>
                <w:b/>
                <w:i/>
                <w:sz w:val="28"/>
                <w:szCs w:val="28"/>
                <w:lang w:val="en-US"/>
              </w:rPr>
            </w:pPr>
          </w:p>
        </w:tc>
      </w:tr>
    </w:tbl>
    <w:p w14:paraId="29F713B4" w14:textId="77777777" w:rsidR="00E606DF" w:rsidRPr="00E606DF" w:rsidRDefault="00E606DF" w:rsidP="00E606DF">
      <w:pPr>
        <w:spacing w:line="360" w:lineRule="auto"/>
        <w:rPr>
          <w:b/>
          <w:sz w:val="28"/>
          <w:szCs w:val="28"/>
          <w:lang w:val="en-US"/>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E606DF" w:rsidRPr="00E606DF" w14:paraId="68ADF495" w14:textId="77777777" w:rsidTr="00CC4D3F">
        <w:trPr>
          <w:trHeight w:val="284"/>
          <w:jc w:val="center"/>
        </w:trPr>
        <w:tc>
          <w:tcPr>
            <w:tcW w:w="11088" w:type="dxa"/>
            <w:tcBorders>
              <w:top w:val="nil"/>
              <w:left w:val="nil"/>
              <w:right w:val="nil"/>
            </w:tcBorders>
            <w:vAlign w:val="center"/>
          </w:tcPr>
          <w:p w14:paraId="06BBAB79" w14:textId="77777777" w:rsidR="00E606DF" w:rsidRPr="00E606DF" w:rsidRDefault="00E606DF" w:rsidP="00E606DF">
            <w:pPr>
              <w:spacing w:line="360" w:lineRule="auto"/>
              <w:rPr>
                <w:b/>
                <w:i/>
                <w:sz w:val="28"/>
                <w:szCs w:val="28"/>
                <w:lang w:val="en-US"/>
              </w:rPr>
            </w:pPr>
            <w:r w:rsidRPr="00E606DF">
              <w:rPr>
                <w:b/>
                <w:sz w:val="28"/>
                <w:szCs w:val="28"/>
                <w:lang w:val="en-US"/>
              </w:rPr>
              <w:t xml:space="preserve">Behaviors </w:t>
            </w:r>
            <w:r w:rsidRPr="00E606DF">
              <w:rPr>
                <w:b/>
                <w:i/>
                <w:sz w:val="28"/>
                <w:szCs w:val="28"/>
                <w:lang w:val="en-US"/>
              </w:rPr>
              <w:t xml:space="preserve">a description of </w:t>
            </w:r>
            <w:r w:rsidRPr="00E606DF">
              <w:rPr>
                <w:b/>
                <w:i/>
                <w:sz w:val="28"/>
                <w:szCs w:val="28"/>
              </w:rPr>
              <w:t>behaviours</w:t>
            </w:r>
            <w:r w:rsidRPr="00E606DF">
              <w:rPr>
                <w:b/>
                <w:i/>
                <w:sz w:val="28"/>
                <w:szCs w:val="28"/>
                <w:lang w:val="en-US"/>
              </w:rPr>
              <w:t xml:space="preserve"> that may occur during instances of increased support.</w:t>
            </w:r>
          </w:p>
        </w:tc>
      </w:tr>
      <w:tr w:rsidR="00E606DF" w:rsidRPr="00E606DF" w14:paraId="7A9F5A3F" w14:textId="77777777" w:rsidTr="00CC4D3F">
        <w:trPr>
          <w:trHeight w:val="1408"/>
          <w:jc w:val="center"/>
        </w:trPr>
        <w:tc>
          <w:tcPr>
            <w:tcW w:w="11088" w:type="dxa"/>
          </w:tcPr>
          <w:p w14:paraId="748CD7BC" w14:textId="77777777" w:rsidR="00E606DF" w:rsidRPr="00E606DF" w:rsidRDefault="00E606DF" w:rsidP="00E606DF">
            <w:pPr>
              <w:spacing w:line="360" w:lineRule="auto"/>
              <w:rPr>
                <w:b/>
                <w:sz w:val="28"/>
                <w:szCs w:val="28"/>
                <w:lang w:val="en-US"/>
              </w:rPr>
            </w:pPr>
          </w:p>
          <w:p w14:paraId="5A3D3ECE" w14:textId="77777777" w:rsidR="00E606DF" w:rsidRPr="00E606DF" w:rsidRDefault="00E606DF" w:rsidP="00E606DF">
            <w:pPr>
              <w:spacing w:line="360" w:lineRule="auto"/>
              <w:rPr>
                <w:b/>
                <w:sz w:val="28"/>
                <w:szCs w:val="28"/>
                <w:lang w:val="en-US"/>
              </w:rPr>
            </w:pPr>
          </w:p>
        </w:tc>
      </w:tr>
    </w:tbl>
    <w:p w14:paraId="2690A757" w14:textId="77777777" w:rsidR="00E606DF" w:rsidRPr="00E606DF" w:rsidRDefault="00E606DF" w:rsidP="00E606DF">
      <w:pPr>
        <w:spacing w:line="360" w:lineRule="auto"/>
        <w:rPr>
          <w:b/>
          <w:i/>
          <w:sz w:val="28"/>
          <w:szCs w:val="28"/>
          <w:lang w:val="en-US"/>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E606DF" w:rsidRPr="00E606DF" w14:paraId="74FED523" w14:textId="77777777" w:rsidTr="00CC4D3F">
        <w:trPr>
          <w:trHeight w:val="284"/>
          <w:jc w:val="center"/>
        </w:trPr>
        <w:tc>
          <w:tcPr>
            <w:tcW w:w="11088" w:type="dxa"/>
            <w:tcBorders>
              <w:top w:val="nil"/>
              <w:left w:val="nil"/>
              <w:right w:val="nil"/>
            </w:tcBorders>
            <w:vAlign w:val="center"/>
          </w:tcPr>
          <w:p w14:paraId="16708083" w14:textId="77777777" w:rsidR="00E606DF" w:rsidRPr="00E606DF" w:rsidRDefault="00E606DF" w:rsidP="00E606DF">
            <w:pPr>
              <w:spacing w:line="360" w:lineRule="auto"/>
              <w:rPr>
                <w:b/>
                <w:i/>
                <w:sz w:val="28"/>
                <w:szCs w:val="28"/>
                <w:lang w:val="en-US"/>
              </w:rPr>
            </w:pPr>
            <w:r w:rsidRPr="00E606DF">
              <w:rPr>
                <w:b/>
                <w:sz w:val="28"/>
                <w:szCs w:val="28"/>
                <w:lang w:val="en-US"/>
              </w:rPr>
              <w:t xml:space="preserve">Further Information </w:t>
            </w:r>
            <w:r w:rsidRPr="00E606DF">
              <w:rPr>
                <w:b/>
                <w:i/>
                <w:sz w:val="28"/>
                <w:szCs w:val="28"/>
                <w:lang w:val="en-US"/>
              </w:rPr>
              <w:t>including other effective de-escalation techniques</w:t>
            </w:r>
          </w:p>
        </w:tc>
      </w:tr>
      <w:tr w:rsidR="00E606DF" w:rsidRPr="00E606DF" w14:paraId="102CCE31" w14:textId="77777777" w:rsidTr="00CC4D3F">
        <w:trPr>
          <w:trHeight w:val="1985"/>
          <w:jc w:val="center"/>
        </w:trPr>
        <w:tc>
          <w:tcPr>
            <w:tcW w:w="11088" w:type="dxa"/>
          </w:tcPr>
          <w:p w14:paraId="6F439EB7" w14:textId="77777777" w:rsidR="00E606DF" w:rsidRPr="00E606DF" w:rsidRDefault="00E606DF" w:rsidP="00E606DF">
            <w:pPr>
              <w:spacing w:line="360" w:lineRule="auto"/>
              <w:rPr>
                <w:b/>
                <w:i/>
                <w:sz w:val="28"/>
                <w:szCs w:val="28"/>
                <w:lang w:val="en-US"/>
              </w:rPr>
            </w:pPr>
          </w:p>
        </w:tc>
      </w:tr>
    </w:tbl>
    <w:p w14:paraId="21EEDD15" w14:textId="77777777" w:rsidR="00E606DF" w:rsidRPr="00E606DF" w:rsidRDefault="00E606DF" w:rsidP="00E606DF">
      <w:pPr>
        <w:spacing w:line="360" w:lineRule="auto"/>
        <w:rPr>
          <w:b/>
          <w:i/>
          <w:sz w:val="28"/>
          <w:szCs w:val="28"/>
          <w:lang w:val="en-US"/>
        </w:rPr>
      </w:pPr>
    </w:p>
    <w:p w14:paraId="63A439B5" w14:textId="77777777" w:rsidR="00E606DF" w:rsidRPr="00E606DF" w:rsidRDefault="00E606DF" w:rsidP="00E606DF">
      <w:pPr>
        <w:spacing w:line="360" w:lineRule="auto"/>
        <w:rPr>
          <w:b/>
          <w:i/>
          <w:sz w:val="28"/>
          <w:szCs w:val="28"/>
          <w:lang w:val="en-US"/>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E606DF" w:rsidRPr="00E606DF" w14:paraId="68AA8EA1" w14:textId="77777777" w:rsidTr="00CC4D3F">
        <w:trPr>
          <w:trHeight w:val="284"/>
          <w:jc w:val="center"/>
        </w:trPr>
        <w:tc>
          <w:tcPr>
            <w:tcW w:w="11088" w:type="dxa"/>
            <w:tcBorders>
              <w:top w:val="nil"/>
              <w:left w:val="nil"/>
              <w:right w:val="nil"/>
            </w:tcBorders>
            <w:vAlign w:val="center"/>
          </w:tcPr>
          <w:p w14:paraId="2E46AEBF" w14:textId="77777777" w:rsidR="00E606DF" w:rsidRPr="00E606DF" w:rsidRDefault="00E606DF" w:rsidP="00E606DF">
            <w:pPr>
              <w:spacing w:line="360" w:lineRule="auto"/>
              <w:rPr>
                <w:b/>
                <w:i/>
                <w:sz w:val="28"/>
                <w:szCs w:val="28"/>
                <w:lang w:val="en-US"/>
              </w:rPr>
            </w:pPr>
            <w:r w:rsidRPr="00E606DF">
              <w:rPr>
                <w:b/>
                <w:sz w:val="28"/>
                <w:szCs w:val="28"/>
                <w:lang w:val="en-US"/>
              </w:rPr>
              <w:t xml:space="preserve">Further Information </w:t>
            </w:r>
            <w:r w:rsidRPr="00E606DF">
              <w:rPr>
                <w:b/>
                <w:i/>
                <w:sz w:val="28"/>
                <w:szCs w:val="28"/>
                <w:lang w:val="en-US"/>
              </w:rPr>
              <w:t xml:space="preserve">including hazards and/or techniques which may be </w:t>
            </w:r>
            <w:r w:rsidRPr="00E606DF">
              <w:rPr>
                <w:b/>
                <w:i/>
                <w:sz w:val="28"/>
                <w:szCs w:val="28"/>
                <w:u w:val="single"/>
                <w:lang w:val="en-US"/>
              </w:rPr>
              <w:t>inappropriate</w:t>
            </w:r>
            <w:r w:rsidRPr="00E606DF">
              <w:rPr>
                <w:b/>
                <w:i/>
                <w:sz w:val="28"/>
                <w:szCs w:val="28"/>
                <w:lang w:val="en-US"/>
              </w:rPr>
              <w:t xml:space="preserve"> or </w:t>
            </w:r>
            <w:r w:rsidRPr="00E606DF">
              <w:rPr>
                <w:b/>
                <w:i/>
                <w:sz w:val="28"/>
                <w:szCs w:val="28"/>
                <w:u w:val="single"/>
                <w:lang w:val="en-US"/>
              </w:rPr>
              <w:t>ineffective</w:t>
            </w:r>
          </w:p>
        </w:tc>
      </w:tr>
      <w:tr w:rsidR="00E606DF" w:rsidRPr="00E606DF" w14:paraId="36556234" w14:textId="77777777" w:rsidTr="00CC4D3F">
        <w:trPr>
          <w:trHeight w:val="1325"/>
          <w:jc w:val="center"/>
        </w:trPr>
        <w:tc>
          <w:tcPr>
            <w:tcW w:w="11088" w:type="dxa"/>
          </w:tcPr>
          <w:p w14:paraId="4643E92E" w14:textId="77777777" w:rsidR="00E606DF" w:rsidRPr="00E606DF" w:rsidRDefault="00E606DF" w:rsidP="00E606DF">
            <w:pPr>
              <w:spacing w:line="360" w:lineRule="auto"/>
              <w:rPr>
                <w:b/>
                <w:i/>
                <w:sz w:val="28"/>
                <w:szCs w:val="28"/>
                <w:lang w:val="en-US"/>
              </w:rPr>
            </w:pPr>
          </w:p>
        </w:tc>
      </w:tr>
    </w:tbl>
    <w:p w14:paraId="04A52C3A" w14:textId="77777777" w:rsidR="00E606DF" w:rsidRPr="00E606DF" w:rsidRDefault="00E606DF" w:rsidP="00E606DF">
      <w:pPr>
        <w:spacing w:line="360" w:lineRule="auto"/>
        <w:rPr>
          <w:b/>
          <w:i/>
          <w:sz w:val="28"/>
          <w:szCs w:val="28"/>
          <w:lang w:val="en-US"/>
        </w:rPr>
      </w:pPr>
    </w:p>
    <w:p w14:paraId="4F9E5D8C" w14:textId="77777777" w:rsidR="00E606DF" w:rsidRPr="00E606DF" w:rsidRDefault="00E606DF" w:rsidP="00E606DF">
      <w:pPr>
        <w:spacing w:line="360" w:lineRule="auto"/>
        <w:rPr>
          <w:b/>
          <w:i/>
          <w:sz w:val="28"/>
          <w:szCs w:val="28"/>
          <w:lang w:val="en-US"/>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E606DF" w:rsidRPr="00E606DF" w14:paraId="47D7CE3C" w14:textId="77777777" w:rsidTr="00CC4D3F">
        <w:trPr>
          <w:trHeight w:val="284"/>
          <w:jc w:val="center"/>
        </w:trPr>
        <w:tc>
          <w:tcPr>
            <w:tcW w:w="11088" w:type="dxa"/>
            <w:tcBorders>
              <w:top w:val="nil"/>
              <w:left w:val="nil"/>
              <w:right w:val="nil"/>
            </w:tcBorders>
            <w:vAlign w:val="center"/>
          </w:tcPr>
          <w:p w14:paraId="0977B1B5" w14:textId="77777777" w:rsidR="00E606DF" w:rsidRPr="00E606DF" w:rsidRDefault="00E606DF" w:rsidP="00E606DF">
            <w:pPr>
              <w:spacing w:line="360" w:lineRule="auto"/>
              <w:rPr>
                <w:b/>
                <w:sz w:val="28"/>
                <w:szCs w:val="28"/>
                <w:lang w:val="en-US"/>
              </w:rPr>
            </w:pPr>
          </w:p>
          <w:p w14:paraId="4FE92B2B" w14:textId="77777777" w:rsidR="00E606DF" w:rsidRPr="00E606DF" w:rsidRDefault="00E606DF" w:rsidP="00E606DF">
            <w:pPr>
              <w:spacing w:line="360" w:lineRule="auto"/>
              <w:rPr>
                <w:b/>
                <w:sz w:val="28"/>
                <w:szCs w:val="28"/>
                <w:lang w:val="en-US"/>
              </w:rPr>
            </w:pPr>
            <w:r w:rsidRPr="00E606DF">
              <w:rPr>
                <w:b/>
                <w:sz w:val="28"/>
                <w:szCs w:val="28"/>
                <w:lang w:val="en-US"/>
              </w:rPr>
              <w:t>Health Issues</w:t>
            </w:r>
          </w:p>
          <w:p w14:paraId="3F29F639" w14:textId="77777777" w:rsidR="00E606DF" w:rsidRPr="00E606DF" w:rsidRDefault="00E606DF" w:rsidP="00E606DF">
            <w:pPr>
              <w:spacing w:line="360" w:lineRule="auto"/>
              <w:rPr>
                <w:b/>
                <w:i/>
                <w:sz w:val="28"/>
                <w:szCs w:val="28"/>
                <w:lang w:val="en-US"/>
              </w:rPr>
            </w:pPr>
            <w:r w:rsidRPr="00E606DF">
              <w:rPr>
                <w:b/>
                <w:i/>
                <w:sz w:val="28"/>
                <w:szCs w:val="28"/>
                <w:lang w:val="en-US"/>
              </w:rPr>
              <w:t>including details/guidance on conditions which may impact on the child’s well-being during RPI</w:t>
            </w:r>
          </w:p>
        </w:tc>
      </w:tr>
      <w:tr w:rsidR="00E606DF" w:rsidRPr="00E606DF" w14:paraId="2157E004" w14:textId="77777777" w:rsidTr="00CC4D3F">
        <w:trPr>
          <w:trHeight w:val="774"/>
          <w:jc w:val="center"/>
        </w:trPr>
        <w:tc>
          <w:tcPr>
            <w:tcW w:w="11088" w:type="dxa"/>
          </w:tcPr>
          <w:p w14:paraId="3D0FB25B" w14:textId="77777777" w:rsidR="00E606DF" w:rsidRPr="00E606DF" w:rsidRDefault="00E606DF" w:rsidP="00E606DF">
            <w:pPr>
              <w:spacing w:line="360" w:lineRule="auto"/>
              <w:rPr>
                <w:b/>
                <w:sz w:val="28"/>
                <w:szCs w:val="28"/>
                <w:lang w:val="en-US"/>
              </w:rPr>
            </w:pPr>
          </w:p>
          <w:p w14:paraId="1E3A2FBE" w14:textId="77777777" w:rsidR="00E606DF" w:rsidRPr="00E606DF" w:rsidRDefault="00E606DF" w:rsidP="00E606DF">
            <w:pPr>
              <w:spacing w:line="360" w:lineRule="auto"/>
              <w:rPr>
                <w:b/>
                <w:sz w:val="28"/>
                <w:szCs w:val="28"/>
                <w:lang w:val="en-US"/>
              </w:rPr>
            </w:pPr>
          </w:p>
          <w:p w14:paraId="394647F8" w14:textId="77777777" w:rsidR="00E606DF" w:rsidRPr="00E606DF" w:rsidRDefault="00E606DF" w:rsidP="00E606DF">
            <w:pPr>
              <w:spacing w:line="360" w:lineRule="auto"/>
              <w:rPr>
                <w:b/>
                <w:sz w:val="28"/>
                <w:szCs w:val="28"/>
                <w:lang w:val="en-US"/>
              </w:rPr>
            </w:pPr>
          </w:p>
          <w:p w14:paraId="5843B48F" w14:textId="77777777" w:rsidR="00E606DF" w:rsidRPr="00E606DF" w:rsidRDefault="00E606DF" w:rsidP="00E606DF">
            <w:pPr>
              <w:spacing w:line="360" w:lineRule="auto"/>
              <w:rPr>
                <w:b/>
                <w:sz w:val="28"/>
                <w:szCs w:val="28"/>
                <w:lang w:val="en-US"/>
              </w:rPr>
            </w:pPr>
          </w:p>
          <w:p w14:paraId="3872A605" w14:textId="77777777" w:rsidR="00E606DF" w:rsidRPr="00E606DF" w:rsidRDefault="00E606DF" w:rsidP="00E606DF">
            <w:pPr>
              <w:spacing w:line="360" w:lineRule="auto"/>
              <w:rPr>
                <w:b/>
                <w:sz w:val="28"/>
                <w:szCs w:val="28"/>
                <w:lang w:val="en-US"/>
              </w:rPr>
            </w:pPr>
          </w:p>
        </w:tc>
      </w:tr>
    </w:tbl>
    <w:p w14:paraId="4339B6E5" w14:textId="77777777" w:rsidR="00E606DF" w:rsidRPr="00E606DF" w:rsidRDefault="00E606DF" w:rsidP="00E606DF">
      <w:pPr>
        <w:spacing w:line="360" w:lineRule="auto"/>
        <w:rPr>
          <w:b/>
          <w:sz w:val="28"/>
          <w:szCs w:val="28"/>
          <w:lang w:val="en-US"/>
        </w:rPr>
      </w:pPr>
    </w:p>
    <w:p w14:paraId="09A497E7" w14:textId="77777777" w:rsidR="00E606DF" w:rsidRPr="00E606DF" w:rsidRDefault="00E606DF" w:rsidP="00E606DF">
      <w:pPr>
        <w:spacing w:line="360" w:lineRule="auto"/>
        <w:rPr>
          <w:b/>
          <w:i/>
          <w:sz w:val="28"/>
          <w:szCs w:val="28"/>
          <w:lang w:val="en-US"/>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1"/>
        <w:gridCol w:w="5537"/>
      </w:tblGrid>
      <w:tr w:rsidR="00E606DF" w:rsidRPr="00E606DF" w14:paraId="3A0FDE63" w14:textId="77777777" w:rsidTr="00CC4D3F">
        <w:trPr>
          <w:trHeight w:val="567"/>
          <w:jc w:val="center"/>
        </w:trPr>
        <w:tc>
          <w:tcPr>
            <w:tcW w:w="5551" w:type="dxa"/>
            <w:vAlign w:val="bottom"/>
          </w:tcPr>
          <w:p w14:paraId="0A642009" w14:textId="77777777" w:rsidR="00E606DF" w:rsidRPr="00E606DF" w:rsidRDefault="00E606DF" w:rsidP="00E606DF">
            <w:pPr>
              <w:spacing w:line="360" w:lineRule="auto"/>
              <w:rPr>
                <w:b/>
                <w:i/>
                <w:sz w:val="28"/>
                <w:szCs w:val="28"/>
                <w:lang w:val="en-US"/>
              </w:rPr>
            </w:pPr>
          </w:p>
          <w:p w14:paraId="3E2DA5B4" w14:textId="77777777" w:rsidR="00E606DF" w:rsidRPr="00E606DF" w:rsidRDefault="00E606DF" w:rsidP="00E606DF">
            <w:pPr>
              <w:spacing w:line="360" w:lineRule="auto"/>
              <w:rPr>
                <w:b/>
                <w:i/>
                <w:sz w:val="28"/>
                <w:szCs w:val="28"/>
                <w:lang w:val="en-US"/>
              </w:rPr>
            </w:pPr>
          </w:p>
          <w:p w14:paraId="783AB936" w14:textId="77777777" w:rsidR="00E606DF" w:rsidRPr="00E606DF" w:rsidRDefault="00E606DF" w:rsidP="00E606DF">
            <w:pPr>
              <w:spacing w:line="360" w:lineRule="auto"/>
              <w:rPr>
                <w:b/>
                <w:i/>
                <w:sz w:val="28"/>
                <w:szCs w:val="28"/>
                <w:lang w:val="en-US"/>
              </w:rPr>
            </w:pPr>
            <w:r w:rsidRPr="00E606DF">
              <w:rPr>
                <w:b/>
                <w:i/>
                <w:sz w:val="28"/>
                <w:szCs w:val="28"/>
                <w:lang w:val="en-US"/>
              </w:rPr>
              <w:t xml:space="preserve">School SLT Signature: </w:t>
            </w:r>
          </w:p>
        </w:tc>
        <w:tc>
          <w:tcPr>
            <w:tcW w:w="5537" w:type="dxa"/>
            <w:vAlign w:val="bottom"/>
          </w:tcPr>
          <w:p w14:paraId="7FE0501D" w14:textId="77777777" w:rsidR="00E606DF" w:rsidRPr="00E606DF" w:rsidRDefault="00E606DF" w:rsidP="00E606DF">
            <w:pPr>
              <w:spacing w:line="360" w:lineRule="auto"/>
              <w:rPr>
                <w:b/>
                <w:i/>
                <w:sz w:val="28"/>
                <w:szCs w:val="28"/>
                <w:lang w:val="en-US"/>
              </w:rPr>
            </w:pPr>
          </w:p>
          <w:p w14:paraId="5B6E6058" w14:textId="77777777" w:rsidR="00E606DF" w:rsidRPr="00E606DF" w:rsidRDefault="00E606DF" w:rsidP="00E606DF">
            <w:pPr>
              <w:spacing w:line="360" w:lineRule="auto"/>
              <w:rPr>
                <w:b/>
                <w:i/>
                <w:sz w:val="28"/>
                <w:szCs w:val="28"/>
                <w:lang w:val="en-US"/>
              </w:rPr>
            </w:pPr>
          </w:p>
          <w:p w14:paraId="3472FAE4" w14:textId="77777777" w:rsidR="00E606DF" w:rsidRPr="00E606DF" w:rsidRDefault="00E606DF" w:rsidP="00E606DF">
            <w:pPr>
              <w:spacing w:line="360" w:lineRule="auto"/>
              <w:rPr>
                <w:b/>
                <w:i/>
                <w:sz w:val="28"/>
                <w:szCs w:val="28"/>
                <w:lang w:val="en-US"/>
              </w:rPr>
            </w:pPr>
            <w:r w:rsidRPr="00E606DF">
              <w:rPr>
                <w:b/>
                <w:i/>
                <w:sz w:val="28"/>
                <w:szCs w:val="28"/>
                <w:lang w:val="en-US"/>
              </w:rPr>
              <w:t>Date</w:t>
            </w:r>
          </w:p>
        </w:tc>
      </w:tr>
      <w:tr w:rsidR="00E606DF" w:rsidRPr="00E606DF" w14:paraId="340D108C" w14:textId="77777777" w:rsidTr="00CC4D3F">
        <w:trPr>
          <w:trHeight w:val="567"/>
          <w:jc w:val="center"/>
        </w:trPr>
        <w:tc>
          <w:tcPr>
            <w:tcW w:w="5551" w:type="dxa"/>
            <w:vAlign w:val="bottom"/>
          </w:tcPr>
          <w:p w14:paraId="0DD3427A" w14:textId="77777777" w:rsidR="00E606DF" w:rsidRPr="00E606DF" w:rsidRDefault="00E606DF" w:rsidP="00E606DF">
            <w:pPr>
              <w:spacing w:line="360" w:lineRule="auto"/>
              <w:rPr>
                <w:b/>
                <w:i/>
                <w:sz w:val="28"/>
                <w:szCs w:val="28"/>
                <w:lang w:val="en-US"/>
              </w:rPr>
            </w:pPr>
            <w:r w:rsidRPr="00E606DF">
              <w:rPr>
                <w:b/>
                <w:i/>
                <w:sz w:val="28"/>
                <w:szCs w:val="28"/>
                <w:lang w:val="en-US"/>
              </w:rPr>
              <w:t>Key Worker / Staff Signature</w:t>
            </w:r>
          </w:p>
        </w:tc>
        <w:tc>
          <w:tcPr>
            <w:tcW w:w="5537" w:type="dxa"/>
            <w:vAlign w:val="bottom"/>
          </w:tcPr>
          <w:p w14:paraId="7CA9F2DF" w14:textId="77777777" w:rsidR="00E606DF" w:rsidRPr="00E606DF" w:rsidRDefault="00E606DF" w:rsidP="00E606DF">
            <w:pPr>
              <w:spacing w:line="360" w:lineRule="auto"/>
              <w:rPr>
                <w:b/>
                <w:i/>
                <w:sz w:val="28"/>
                <w:szCs w:val="28"/>
                <w:lang w:val="en-US"/>
              </w:rPr>
            </w:pPr>
          </w:p>
          <w:p w14:paraId="1ED749D4" w14:textId="77777777" w:rsidR="00E606DF" w:rsidRPr="00E606DF" w:rsidRDefault="00E606DF" w:rsidP="00E606DF">
            <w:pPr>
              <w:spacing w:line="360" w:lineRule="auto"/>
              <w:rPr>
                <w:b/>
                <w:i/>
                <w:sz w:val="28"/>
                <w:szCs w:val="28"/>
                <w:lang w:val="en-US"/>
              </w:rPr>
            </w:pPr>
          </w:p>
          <w:p w14:paraId="44380463" w14:textId="77777777" w:rsidR="00E606DF" w:rsidRPr="00E606DF" w:rsidRDefault="00E606DF" w:rsidP="00E606DF">
            <w:pPr>
              <w:spacing w:line="360" w:lineRule="auto"/>
              <w:rPr>
                <w:b/>
                <w:i/>
                <w:sz w:val="28"/>
                <w:szCs w:val="28"/>
                <w:lang w:val="en-US"/>
              </w:rPr>
            </w:pPr>
            <w:r w:rsidRPr="00E606DF">
              <w:rPr>
                <w:b/>
                <w:i/>
                <w:sz w:val="28"/>
                <w:szCs w:val="28"/>
                <w:lang w:val="en-US"/>
              </w:rPr>
              <w:t>Date</w:t>
            </w:r>
          </w:p>
        </w:tc>
      </w:tr>
    </w:tbl>
    <w:p w14:paraId="7440A8BE" w14:textId="77777777" w:rsidR="00E606DF" w:rsidRPr="00E606DF" w:rsidRDefault="00E606DF" w:rsidP="00E606DF">
      <w:pPr>
        <w:spacing w:line="360" w:lineRule="auto"/>
        <w:rPr>
          <w:b/>
          <w:i/>
          <w:sz w:val="28"/>
          <w:szCs w:val="28"/>
          <w:lang w:val="en-US"/>
        </w:rPr>
      </w:pPr>
    </w:p>
    <w:p w14:paraId="49E5C4EB" w14:textId="2C507774" w:rsidR="006C6F9B" w:rsidRDefault="006C6F9B" w:rsidP="00DD7C47">
      <w:pPr>
        <w:rPr>
          <w:b/>
          <w:sz w:val="28"/>
          <w:szCs w:val="28"/>
          <w:lang w:val="en-US"/>
        </w:rPr>
      </w:pPr>
    </w:p>
    <w:p w14:paraId="26036659" w14:textId="6B7A2990" w:rsidR="00CC4D3F" w:rsidRDefault="00CC4D3F" w:rsidP="00DD7C47">
      <w:pPr>
        <w:rPr>
          <w:b/>
          <w:sz w:val="28"/>
          <w:szCs w:val="28"/>
          <w:lang w:val="en-US"/>
        </w:rPr>
      </w:pPr>
    </w:p>
    <w:p w14:paraId="48997338" w14:textId="0E5D99CA" w:rsidR="00CC4D3F" w:rsidRPr="0067517E" w:rsidRDefault="00CC4D3F" w:rsidP="00DD7C47">
      <w:pPr>
        <w:rPr>
          <w:b/>
          <w:color w:val="FF0000"/>
          <w:sz w:val="28"/>
          <w:szCs w:val="28"/>
          <w:u w:val="single"/>
          <w:lang w:val="en-US"/>
        </w:rPr>
      </w:pPr>
      <w:r w:rsidRPr="0067517E">
        <w:rPr>
          <w:b/>
          <w:color w:val="FF0000"/>
          <w:sz w:val="28"/>
          <w:szCs w:val="28"/>
          <w:u w:val="single"/>
          <w:lang w:val="en-US"/>
        </w:rPr>
        <w:lastRenderedPageBreak/>
        <w:t>Appendix 3</w:t>
      </w:r>
    </w:p>
    <w:p w14:paraId="528C48AE" w14:textId="77777777" w:rsidR="00CC4D3F" w:rsidRPr="00CC4D3F" w:rsidRDefault="00CC4D3F" w:rsidP="00CC4D3F">
      <w:pPr>
        <w:jc w:val="center"/>
        <w:rPr>
          <w:rFonts w:eastAsia="Times New Roman" w:cs="Times New Roman"/>
          <w:b/>
          <w:sz w:val="32"/>
          <w:szCs w:val="32"/>
        </w:rPr>
      </w:pPr>
      <w:r w:rsidRPr="00CC4D3F">
        <w:rPr>
          <w:rFonts w:eastAsia="Times New Roman" w:cs="Times New Roman"/>
          <w:b/>
          <w:noProof/>
          <w:sz w:val="32"/>
          <w:szCs w:val="32"/>
        </w:rPr>
        <w:drawing>
          <wp:anchor distT="0" distB="0" distL="114300" distR="114300" simplePos="0" relativeHeight="251667456" behindDoc="1" locked="0" layoutInCell="1" allowOverlap="1" wp14:anchorId="6F4D5647" wp14:editId="04F3C2C1">
            <wp:simplePos x="0" y="0"/>
            <wp:positionH relativeFrom="page">
              <wp:align>right</wp:align>
            </wp:positionH>
            <wp:positionV relativeFrom="paragraph">
              <wp:posOffset>-838200</wp:posOffset>
            </wp:positionV>
            <wp:extent cx="2932841" cy="24917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2841" cy="2491740"/>
                    </a:xfrm>
                    <a:prstGeom prst="rect">
                      <a:avLst/>
                    </a:prstGeom>
                    <a:noFill/>
                  </pic:spPr>
                </pic:pic>
              </a:graphicData>
            </a:graphic>
          </wp:anchor>
        </w:drawing>
      </w:r>
    </w:p>
    <w:p w14:paraId="6ACD1C51" w14:textId="77777777" w:rsidR="00CC4D3F" w:rsidRPr="00CC4D3F" w:rsidRDefault="00CC4D3F" w:rsidP="00CC4D3F">
      <w:pPr>
        <w:jc w:val="center"/>
        <w:rPr>
          <w:rFonts w:eastAsia="Times New Roman" w:cs="Times New Roman"/>
          <w:b/>
          <w:sz w:val="32"/>
          <w:szCs w:val="32"/>
        </w:rPr>
      </w:pPr>
    </w:p>
    <w:p w14:paraId="59C438D9" w14:textId="77777777" w:rsidR="00CC4D3F" w:rsidRPr="00CC4D3F" w:rsidRDefault="00CC4D3F" w:rsidP="00CC4D3F">
      <w:pPr>
        <w:rPr>
          <w:rFonts w:eastAsia="Times New Roman" w:cs="Times New Roman"/>
          <w:b/>
          <w:sz w:val="32"/>
          <w:szCs w:val="32"/>
        </w:rPr>
      </w:pPr>
      <w:r w:rsidRPr="00CC4D3F">
        <w:rPr>
          <w:rFonts w:eastAsia="Times New Roman" w:cs="Times New Roman"/>
          <w:b/>
          <w:sz w:val="32"/>
          <w:szCs w:val="32"/>
        </w:rPr>
        <w:t xml:space="preserve">Incident Report Log No: </w:t>
      </w:r>
    </w:p>
    <w:p w14:paraId="57C5CC8D" w14:textId="77777777" w:rsidR="00CC4D3F" w:rsidRPr="00CC4D3F" w:rsidRDefault="00CC4D3F" w:rsidP="00CC4D3F">
      <w:pPr>
        <w:rPr>
          <w:rFonts w:eastAsia="Times New Roman" w:cs="Times New Roman"/>
          <w:b/>
          <w:sz w:val="32"/>
          <w:szCs w:val="32"/>
        </w:rPr>
      </w:pPr>
      <w:r w:rsidRPr="00CC4D3F">
        <w:rPr>
          <w:rFonts w:eastAsia="Times New Roman" w:cs="Times New Roman"/>
          <w:b/>
          <w:sz w:val="32"/>
          <w:szCs w:val="32"/>
        </w:rPr>
        <w:t>EVERY PART MUST BE COMPLETED BY STAFF COMPILING THIS FORM</w:t>
      </w:r>
    </w:p>
    <w:tbl>
      <w:tblPr>
        <w:tblStyle w:val="TableGrid1"/>
        <w:tblW w:w="10627" w:type="dxa"/>
        <w:tblInd w:w="-810" w:type="dxa"/>
        <w:tblLook w:val="04A0" w:firstRow="1" w:lastRow="0" w:firstColumn="1" w:lastColumn="0" w:noHBand="0" w:noVBand="1"/>
      </w:tblPr>
      <w:tblGrid>
        <w:gridCol w:w="2254"/>
        <w:gridCol w:w="2561"/>
        <w:gridCol w:w="2835"/>
        <w:gridCol w:w="2977"/>
      </w:tblGrid>
      <w:tr w:rsidR="00CC4D3F" w:rsidRPr="00CC4D3F" w14:paraId="3B18B2EC" w14:textId="77777777" w:rsidTr="00CC4D3F">
        <w:tc>
          <w:tcPr>
            <w:tcW w:w="2254" w:type="dxa"/>
            <w:shd w:val="clear" w:color="auto" w:fill="00B0F0"/>
          </w:tcPr>
          <w:p w14:paraId="5A451064" w14:textId="77777777" w:rsidR="00CC4D3F" w:rsidRPr="00CC4D3F" w:rsidRDefault="00CC4D3F" w:rsidP="00CC4D3F">
            <w:pPr>
              <w:rPr>
                <w:b/>
              </w:rPr>
            </w:pPr>
            <w:r w:rsidRPr="00CC4D3F">
              <w:rPr>
                <w:b/>
              </w:rPr>
              <w:t>Name of pupil:</w:t>
            </w:r>
          </w:p>
        </w:tc>
        <w:tc>
          <w:tcPr>
            <w:tcW w:w="2561" w:type="dxa"/>
          </w:tcPr>
          <w:p w14:paraId="2692BDFF" w14:textId="77777777" w:rsidR="00CC4D3F" w:rsidRPr="00CC4D3F" w:rsidRDefault="00CC4D3F" w:rsidP="00CC4D3F"/>
        </w:tc>
        <w:tc>
          <w:tcPr>
            <w:tcW w:w="2835" w:type="dxa"/>
            <w:shd w:val="clear" w:color="auto" w:fill="00B0F0"/>
          </w:tcPr>
          <w:p w14:paraId="668FA82A" w14:textId="77777777" w:rsidR="00CC4D3F" w:rsidRPr="00CC4D3F" w:rsidRDefault="00CC4D3F" w:rsidP="00CC4D3F">
            <w:pPr>
              <w:rPr>
                <w:b/>
              </w:rPr>
            </w:pPr>
            <w:r w:rsidRPr="00CC4D3F">
              <w:rPr>
                <w:b/>
              </w:rPr>
              <w:t>School:</w:t>
            </w:r>
          </w:p>
        </w:tc>
        <w:tc>
          <w:tcPr>
            <w:tcW w:w="2977" w:type="dxa"/>
          </w:tcPr>
          <w:p w14:paraId="30334CDE" w14:textId="77777777" w:rsidR="00CC4D3F" w:rsidRPr="00CC4D3F" w:rsidRDefault="00CC4D3F" w:rsidP="00CC4D3F"/>
        </w:tc>
      </w:tr>
      <w:tr w:rsidR="00CC4D3F" w:rsidRPr="00CC4D3F" w14:paraId="1345E391" w14:textId="77777777" w:rsidTr="00CC4D3F">
        <w:tc>
          <w:tcPr>
            <w:tcW w:w="2254" w:type="dxa"/>
            <w:shd w:val="clear" w:color="auto" w:fill="00B0F0"/>
          </w:tcPr>
          <w:p w14:paraId="3D94CC25" w14:textId="77777777" w:rsidR="00CC4D3F" w:rsidRPr="00CC4D3F" w:rsidRDefault="00CC4D3F" w:rsidP="00CC4D3F">
            <w:r w:rsidRPr="00CC4D3F">
              <w:t>Specific Location of Incident and PI:</w:t>
            </w:r>
          </w:p>
        </w:tc>
        <w:tc>
          <w:tcPr>
            <w:tcW w:w="8373" w:type="dxa"/>
            <w:gridSpan w:val="3"/>
          </w:tcPr>
          <w:p w14:paraId="10687B11" w14:textId="77777777" w:rsidR="00CC4D3F" w:rsidRPr="00CC4D3F" w:rsidRDefault="00CC4D3F" w:rsidP="00CC4D3F"/>
        </w:tc>
      </w:tr>
      <w:tr w:rsidR="00CC4D3F" w:rsidRPr="00CC4D3F" w14:paraId="40064559" w14:textId="77777777" w:rsidTr="00CC4D3F">
        <w:tc>
          <w:tcPr>
            <w:tcW w:w="2254" w:type="dxa"/>
            <w:shd w:val="clear" w:color="auto" w:fill="00B0F0"/>
          </w:tcPr>
          <w:p w14:paraId="7B37E17A" w14:textId="77777777" w:rsidR="00CC4D3F" w:rsidRPr="00CC4D3F" w:rsidRDefault="00CC4D3F" w:rsidP="00CC4D3F">
            <w:r w:rsidRPr="00CC4D3F">
              <w:t>Date of Incident:</w:t>
            </w:r>
          </w:p>
        </w:tc>
        <w:tc>
          <w:tcPr>
            <w:tcW w:w="2561" w:type="dxa"/>
          </w:tcPr>
          <w:p w14:paraId="29D2012E" w14:textId="77777777" w:rsidR="00CC4D3F" w:rsidRPr="00CC4D3F" w:rsidRDefault="00CC4D3F" w:rsidP="00CC4D3F"/>
        </w:tc>
        <w:tc>
          <w:tcPr>
            <w:tcW w:w="2835" w:type="dxa"/>
            <w:shd w:val="clear" w:color="auto" w:fill="00B0F0"/>
          </w:tcPr>
          <w:p w14:paraId="7883FEED" w14:textId="77777777" w:rsidR="00CC4D3F" w:rsidRPr="00CC4D3F" w:rsidRDefault="00CC4D3F" w:rsidP="00CC4D3F">
            <w:r w:rsidRPr="00CC4D3F">
              <w:t>Start time of Incident (24hr):</w:t>
            </w:r>
          </w:p>
        </w:tc>
        <w:tc>
          <w:tcPr>
            <w:tcW w:w="2977" w:type="dxa"/>
          </w:tcPr>
          <w:p w14:paraId="7AD7B34B" w14:textId="77777777" w:rsidR="00CC4D3F" w:rsidRPr="00CC4D3F" w:rsidRDefault="00CC4D3F" w:rsidP="00CC4D3F"/>
        </w:tc>
      </w:tr>
      <w:tr w:rsidR="00CC4D3F" w:rsidRPr="00CC4D3F" w14:paraId="6203C1B7" w14:textId="77777777" w:rsidTr="00CC4D3F">
        <w:tc>
          <w:tcPr>
            <w:tcW w:w="2254" w:type="dxa"/>
            <w:shd w:val="clear" w:color="auto" w:fill="00B0F0"/>
          </w:tcPr>
          <w:p w14:paraId="4B9F3FF9" w14:textId="77777777" w:rsidR="00CC4D3F" w:rsidRPr="00CC4D3F" w:rsidRDefault="00CC4D3F" w:rsidP="00CC4D3F">
            <w:r w:rsidRPr="00CC4D3F">
              <w:t>Name of staff completing this form:</w:t>
            </w:r>
          </w:p>
        </w:tc>
        <w:tc>
          <w:tcPr>
            <w:tcW w:w="2561" w:type="dxa"/>
          </w:tcPr>
          <w:p w14:paraId="376608BA" w14:textId="77777777" w:rsidR="00CC4D3F" w:rsidRPr="00CC4D3F" w:rsidRDefault="00CC4D3F" w:rsidP="00CC4D3F"/>
        </w:tc>
        <w:tc>
          <w:tcPr>
            <w:tcW w:w="2835" w:type="dxa"/>
            <w:shd w:val="clear" w:color="auto" w:fill="00B0F0"/>
          </w:tcPr>
          <w:p w14:paraId="6069962B" w14:textId="77777777" w:rsidR="00CC4D3F" w:rsidRPr="00CC4D3F" w:rsidRDefault="00CC4D3F" w:rsidP="00CC4D3F">
            <w:r w:rsidRPr="00CC4D3F">
              <w:t>Start Time of PI (24hr)</w:t>
            </w:r>
          </w:p>
        </w:tc>
        <w:tc>
          <w:tcPr>
            <w:tcW w:w="2977" w:type="dxa"/>
          </w:tcPr>
          <w:p w14:paraId="4DB2DE37" w14:textId="77777777" w:rsidR="00CC4D3F" w:rsidRPr="00CC4D3F" w:rsidRDefault="00CC4D3F" w:rsidP="00CC4D3F"/>
        </w:tc>
      </w:tr>
      <w:tr w:rsidR="00CC4D3F" w:rsidRPr="00CC4D3F" w14:paraId="65BA7F8D" w14:textId="77777777" w:rsidTr="00CC4D3F">
        <w:tc>
          <w:tcPr>
            <w:tcW w:w="2254" w:type="dxa"/>
            <w:shd w:val="clear" w:color="auto" w:fill="00B0F0"/>
          </w:tcPr>
          <w:p w14:paraId="452B6C3C" w14:textId="77777777" w:rsidR="00CC4D3F" w:rsidRPr="00CC4D3F" w:rsidRDefault="00CC4D3F" w:rsidP="00CC4D3F"/>
        </w:tc>
        <w:tc>
          <w:tcPr>
            <w:tcW w:w="2561" w:type="dxa"/>
          </w:tcPr>
          <w:p w14:paraId="2DE42313" w14:textId="77777777" w:rsidR="00CC4D3F" w:rsidRPr="00CC4D3F" w:rsidRDefault="00CC4D3F" w:rsidP="00CC4D3F"/>
        </w:tc>
        <w:tc>
          <w:tcPr>
            <w:tcW w:w="2835" w:type="dxa"/>
            <w:shd w:val="clear" w:color="auto" w:fill="00B0F0"/>
          </w:tcPr>
          <w:p w14:paraId="24224B3F" w14:textId="77777777" w:rsidR="00CC4D3F" w:rsidRPr="00CC4D3F" w:rsidRDefault="00CC4D3F" w:rsidP="00CC4D3F">
            <w:r w:rsidRPr="00CC4D3F">
              <w:t>End Time of PI (24hr)</w:t>
            </w:r>
          </w:p>
        </w:tc>
        <w:tc>
          <w:tcPr>
            <w:tcW w:w="2977" w:type="dxa"/>
          </w:tcPr>
          <w:p w14:paraId="52AD8455" w14:textId="77777777" w:rsidR="00CC4D3F" w:rsidRPr="00CC4D3F" w:rsidRDefault="00CC4D3F" w:rsidP="00CC4D3F"/>
        </w:tc>
      </w:tr>
      <w:tr w:rsidR="00CC4D3F" w:rsidRPr="00CC4D3F" w14:paraId="52D23CEF" w14:textId="77777777" w:rsidTr="00CC4D3F">
        <w:tc>
          <w:tcPr>
            <w:tcW w:w="4815" w:type="dxa"/>
            <w:gridSpan w:val="2"/>
            <w:shd w:val="clear" w:color="auto" w:fill="00B0F0"/>
          </w:tcPr>
          <w:p w14:paraId="3EBC39C9" w14:textId="77777777" w:rsidR="00CC4D3F" w:rsidRPr="00CC4D3F" w:rsidRDefault="00CC4D3F" w:rsidP="00CC4D3F"/>
        </w:tc>
        <w:tc>
          <w:tcPr>
            <w:tcW w:w="2835" w:type="dxa"/>
            <w:shd w:val="clear" w:color="auto" w:fill="00B0F0"/>
          </w:tcPr>
          <w:p w14:paraId="5601ADA2" w14:textId="77777777" w:rsidR="00CC4D3F" w:rsidRPr="00CC4D3F" w:rsidRDefault="00CC4D3F" w:rsidP="00CC4D3F">
            <w:r w:rsidRPr="00CC4D3F">
              <w:t>End time of incident (24):</w:t>
            </w:r>
          </w:p>
        </w:tc>
        <w:tc>
          <w:tcPr>
            <w:tcW w:w="2977" w:type="dxa"/>
          </w:tcPr>
          <w:p w14:paraId="196F02FC" w14:textId="77777777" w:rsidR="00CC4D3F" w:rsidRPr="00CC4D3F" w:rsidRDefault="00CC4D3F" w:rsidP="00CC4D3F"/>
        </w:tc>
      </w:tr>
      <w:tr w:rsidR="00CC4D3F" w:rsidRPr="00CC4D3F" w14:paraId="358B4DAF" w14:textId="77777777" w:rsidTr="00CC4D3F">
        <w:tc>
          <w:tcPr>
            <w:tcW w:w="2254" w:type="dxa"/>
            <w:shd w:val="clear" w:color="auto" w:fill="00B0F0"/>
          </w:tcPr>
          <w:p w14:paraId="66789049" w14:textId="77777777" w:rsidR="00CC4D3F" w:rsidRPr="00CC4D3F" w:rsidRDefault="00CC4D3F" w:rsidP="00CC4D3F">
            <w:r w:rsidRPr="00CC4D3F">
              <w:t>Staff present / involved:</w:t>
            </w:r>
          </w:p>
        </w:tc>
        <w:tc>
          <w:tcPr>
            <w:tcW w:w="2561" w:type="dxa"/>
            <w:shd w:val="clear" w:color="auto" w:fill="FFFFFF" w:themeFill="background1"/>
          </w:tcPr>
          <w:p w14:paraId="3A443D33" w14:textId="77777777" w:rsidR="00CC4D3F" w:rsidRPr="00CC4D3F" w:rsidRDefault="00CC4D3F" w:rsidP="00CC4D3F"/>
        </w:tc>
        <w:tc>
          <w:tcPr>
            <w:tcW w:w="2835" w:type="dxa"/>
            <w:shd w:val="clear" w:color="auto" w:fill="00B0F0"/>
          </w:tcPr>
          <w:p w14:paraId="66ECB0F5" w14:textId="77777777" w:rsidR="00CC4D3F" w:rsidRPr="00CC4D3F" w:rsidRDefault="00CC4D3F" w:rsidP="00CC4D3F">
            <w:r w:rsidRPr="00CC4D3F">
              <w:t>Other Young People present / Involved (Initials only)</w:t>
            </w:r>
          </w:p>
        </w:tc>
        <w:tc>
          <w:tcPr>
            <w:tcW w:w="2977" w:type="dxa"/>
            <w:shd w:val="clear" w:color="auto" w:fill="FFFFFF" w:themeFill="background1"/>
          </w:tcPr>
          <w:p w14:paraId="214D8245" w14:textId="77777777" w:rsidR="00CC4D3F" w:rsidRPr="00CC4D3F" w:rsidRDefault="00CC4D3F" w:rsidP="00CC4D3F"/>
        </w:tc>
      </w:tr>
    </w:tbl>
    <w:p w14:paraId="3C300A64" w14:textId="77777777" w:rsidR="00CC4D3F" w:rsidRPr="00CC4D3F" w:rsidRDefault="00CC4D3F" w:rsidP="00CC4D3F">
      <w:pPr>
        <w:spacing w:after="0" w:line="240" w:lineRule="auto"/>
        <w:rPr>
          <w:rFonts w:eastAsia="Times New Roman" w:cs="Times New Roman"/>
        </w:rPr>
      </w:pPr>
    </w:p>
    <w:tbl>
      <w:tblPr>
        <w:tblStyle w:val="TableGrid1"/>
        <w:tblW w:w="0" w:type="auto"/>
        <w:tblLook w:val="04A0" w:firstRow="1" w:lastRow="0" w:firstColumn="1" w:lastColumn="0" w:noHBand="0" w:noVBand="1"/>
      </w:tblPr>
      <w:tblGrid>
        <w:gridCol w:w="1512"/>
        <w:gridCol w:w="1497"/>
        <w:gridCol w:w="1616"/>
        <w:gridCol w:w="1423"/>
        <w:gridCol w:w="1537"/>
        <w:gridCol w:w="1431"/>
      </w:tblGrid>
      <w:tr w:rsidR="00CC4D3F" w:rsidRPr="00CC4D3F" w14:paraId="4461630D" w14:textId="77777777" w:rsidTr="00CC4D3F">
        <w:tc>
          <w:tcPr>
            <w:tcW w:w="10598" w:type="dxa"/>
            <w:gridSpan w:val="6"/>
            <w:shd w:val="clear" w:color="auto" w:fill="00B0F0"/>
          </w:tcPr>
          <w:p w14:paraId="1A0B73AD" w14:textId="77777777" w:rsidR="00CC4D3F" w:rsidRPr="00CC4D3F" w:rsidRDefault="00CC4D3F" w:rsidP="00CC4D3F">
            <w:pPr>
              <w:jc w:val="center"/>
            </w:pPr>
            <w:r w:rsidRPr="00CC4D3F">
              <w:rPr>
                <w:b/>
              </w:rPr>
              <w:t xml:space="preserve">Category of Incident </w:t>
            </w:r>
            <w:r w:rsidRPr="00CC4D3F">
              <w:rPr>
                <w:b/>
                <w:sz w:val="20"/>
              </w:rPr>
              <w:t>(please highlight in Red for Negative Behaviour and Green for Neutral Behaviour)</w:t>
            </w:r>
          </w:p>
        </w:tc>
      </w:tr>
      <w:tr w:rsidR="00CC4D3F" w:rsidRPr="00CC4D3F" w14:paraId="42D2C399" w14:textId="77777777" w:rsidTr="00CC4D3F">
        <w:trPr>
          <w:trHeight w:val="340"/>
        </w:trPr>
        <w:tc>
          <w:tcPr>
            <w:tcW w:w="1766" w:type="dxa"/>
            <w:tcBorders>
              <w:top w:val="single" w:sz="2" w:space="0" w:color="auto"/>
              <w:left w:val="single" w:sz="2" w:space="0" w:color="auto"/>
              <w:bottom w:val="single" w:sz="2" w:space="0" w:color="auto"/>
              <w:right w:val="single" w:sz="2" w:space="0" w:color="auto"/>
            </w:tcBorders>
            <w:vAlign w:val="center"/>
          </w:tcPr>
          <w:p w14:paraId="6721D432" w14:textId="77777777" w:rsidR="00CC4D3F" w:rsidRPr="00CC4D3F" w:rsidRDefault="00CC4D3F" w:rsidP="00CC4D3F">
            <w:pPr>
              <w:jc w:val="center"/>
              <w:rPr>
                <w:b/>
                <w:sz w:val="20"/>
                <w:szCs w:val="16"/>
              </w:rPr>
            </w:pPr>
            <w:r w:rsidRPr="00CC4D3F">
              <w:rPr>
                <w:b/>
                <w:color w:val="000000" w:themeColor="text1"/>
                <w:sz w:val="20"/>
                <w:szCs w:val="16"/>
              </w:rPr>
              <w:t>Abuse against an adult</w:t>
            </w:r>
          </w:p>
        </w:tc>
        <w:tc>
          <w:tcPr>
            <w:tcW w:w="1766" w:type="dxa"/>
            <w:tcBorders>
              <w:top w:val="single" w:sz="2" w:space="0" w:color="auto"/>
              <w:left w:val="single" w:sz="2" w:space="0" w:color="auto"/>
              <w:bottom w:val="single" w:sz="2" w:space="0" w:color="auto"/>
              <w:right w:val="single" w:sz="2" w:space="0" w:color="auto"/>
            </w:tcBorders>
            <w:vAlign w:val="center"/>
          </w:tcPr>
          <w:p w14:paraId="17D66047" w14:textId="77777777" w:rsidR="00CC4D3F" w:rsidRPr="00CC4D3F" w:rsidRDefault="00CC4D3F" w:rsidP="00CC4D3F">
            <w:pPr>
              <w:jc w:val="center"/>
              <w:rPr>
                <w:b/>
                <w:sz w:val="20"/>
                <w:szCs w:val="16"/>
              </w:rPr>
            </w:pPr>
            <w:r w:rsidRPr="00CC4D3F">
              <w:rPr>
                <w:b/>
                <w:sz w:val="20"/>
                <w:szCs w:val="16"/>
              </w:rPr>
              <w:t>Abuse against a child</w:t>
            </w:r>
          </w:p>
        </w:tc>
        <w:tc>
          <w:tcPr>
            <w:tcW w:w="1767" w:type="dxa"/>
            <w:tcBorders>
              <w:top w:val="single" w:sz="2" w:space="0" w:color="auto"/>
              <w:left w:val="single" w:sz="2" w:space="0" w:color="auto"/>
              <w:bottom w:val="single" w:sz="2" w:space="0" w:color="auto"/>
              <w:right w:val="single" w:sz="2" w:space="0" w:color="auto"/>
            </w:tcBorders>
            <w:vAlign w:val="center"/>
          </w:tcPr>
          <w:p w14:paraId="16383CAB" w14:textId="77777777" w:rsidR="00CC4D3F" w:rsidRPr="00CC4D3F" w:rsidRDefault="00CC4D3F" w:rsidP="00CC4D3F">
            <w:pPr>
              <w:jc w:val="center"/>
              <w:rPr>
                <w:b/>
                <w:sz w:val="20"/>
                <w:szCs w:val="16"/>
              </w:rPr>
            </w:pPr>
            <w:r w:rsidRPr="00CC4D3F">
              <w:rPr>
                <w:b/>
                <w:sz w:val="20"/>
                <w:szCs w:val="16"/>
              </w:rPr>
              <w:t>Allegation</w:t>
            </w:r>
          </w:p>
        </w:tc>
        <w:tc>
          <w:tcPr>
            <w:tcW w:w="1766" w:type="dxa"/>
            <w:tcBorders>
              <w:top w:val="single" w:sz="2" w:space="0" w:color="auto"/>
              <w:left w:val="single" w:sz="2" w:space="0" w:color="auto"/>
              <w:bottom w:val="single" w:sz="2" w:space="0" w:color="auto"/>
              <w:right w:val="single" w:sz="2" w:space="0" w:color="auto"/>
            </w:tcBorders>
            <w:vAlign w:val="center"/>
          </w:tcPr>
          <w:p w14:paraId="067C1A6E" w14:textId="77777777" w:rsidR="00CC4D3F" w:rsidRPr="00CC4D3F" w:rsidRDefault="00CC4D3F" w:rsidP="00CC4D3F">
            <w:pPr>
              <w:jc w:val="center"/>
              <w:rPr>
                <w:b/>
                <w:sz w:val="20"/>
                <w:szCs w:val="16"/>
              </w:rPr>
            </w:pPr>
            <w:r w:rsidRPr="00CC4D3F">
              <w:rPr>
                <w:b/>
                <w:sz w:val="20"/>
                <w:szCs w:val="16"/>
              </w:rPr>
              <w:t>Bullying</w:t>
            </w:r>
          </w:p>
        </w:tc>
        <w:tc>
          <w:tcPr>
            <w:tcW w:w="1766" w:type="dxa"/>
            <w:tcBorders>
              <w:top w:val="single" w:sz="2" w:space="0" w:color="auto"/>
              <w:left w:val="single" w:sz="2" w:space="0" w:color="auto"/>
              <w:bottom w:val="single" w:sz="2" w:space="0" w:color="auto"/>
              <w:right w:val="single" w:sz="2" w:space="0" w:color="auto"/>
            </w:tcBorders>
            <w:vAlign w:val="center"/>
          </w:tcPr>
          <w:p w14:paraId="620EAB2D" w14:textId="77777777" w:rsidR="00CC4D3F" w:rsidRPr="00CC4D3F" w:rsidRDefault="00CC4D3F" w:rsidP="00CC4D3F">
            <w:pPr>
              <w:jc w:val="center"/>
              <w:rPr>
                <w:b/>
                <w:sz w:val="20"/>
                <w:szCs w:val="16"/>
              </w:rPr>
            </w:pPr>
            <w:r w:rsidRPr="00CC4D3F">
              <w:rPr>
                <w:b/>
                <w:sz w:val="20"/>
                <w:szCs w:val="16"/>
              </w:rPr>
              <w:t>CSE</w:t>
            </w:r>
          </w:p>
        </w:tc>
        <w:tc>
          <w:tcPr>
            <w:tcW w:w="1767" w:type="dxa"/>
            <w:tcBorders>
              <w:top w:val="single" w:sz="2" w:space="0" w:color="auto"/>
              <w:left w:val="single" w:sz="2" w:space="0" w:color="auto"/>
              <w:bottom w:val="single" w:sz="2" w:space="0" w:color="auto"/>
              <w:right w:val="single" w:sz="2" w:space="0" w:color="auto"/>
            </w:tcBorders>
            <w:vAlign w:val="center"/>
          </w:tcPr>
          <w:p w14:paraId="67C9C68B" w14:textId="77777777" w:rsidR="00CC4D3F" w:rsidRPr="00CC4D3F" w:rsidRDefault="00CC4D3F" w:rsidP="00CC4D3F">
            <w:pPr>
              <w:jc w:val="center"/>
              <w:rPr>
                <w:b/>
                <w:sz w:val="20"/>
                <w:szCs w:val="16"/>
              </w:rPr>
            </w:pPr>
            <w:r w:rsidRPr="00CC4D3F">
              <w:rPr>
                <w:b/>
                <w:sz w:val="20"/>
                <w:szCs w:val="16"/>
              </w:rPr>
              <w:t>Damage</w:t>
            </w:r>
          </w:p>
        </w:tc>
      </w:tr>
      <w:tr w:rsidR="00CC4D3F" w:rsidRPr="00CC4D3F" w14:paraId="688B7E2A" w14:textId="77777777" w:rsidTr="00CC4D3F">
        <w:trPr>
          <w:trHeight w:val="340"/>
        </w:trPr>
        <w:tc>
          <w:tcPr>
            <w:tcW w:w="1766" w:type="dxa"/>
            <w:tcBorders>
              <w:top w:val="single" w:sz="2" w:space="0" w:color="auto"/>
              <w:left w:val="single" w:sz="2" w:space="0" w:color="auto"/>
              <w:bottom w:val="single" w:sz="2" w:space="0" w:color="auto"/>
              <w:right w:val="single" w:sz="2" w:space="0" w:color="auto"/>
            </w:tcBorders>
            <w:vAlign w:val="center"/>
          </w:tcPr>
          <w:p w14:paraId="2AA69D26" w14:textId="77777777" w:rsidR="00CC4D3F" w:rsidRPr="00CC4D3F" w:rsidRDefault="00CC4D3F" w:rsidP="00CC4D3F">
            <w:pPr>
              <w:jc w:val="center"/>
              <w:rPr>
                <w:b/>
                <w:sz w:val="20"/>
                <w:szCs w:val="16"/>
              </w:rPr>
            </w:pPr>
            <w:r w:rsidRPr="00CC4D3F">
              <w:rPr>
                <w:b/>
                <w:sz w:val="20"/>
                <w:szCs w:val="16"/>
              </w:rPr>
              <w:t>Dangerous behaviour</w:t>
            </w:r>
          </w:p>
        </w:tc>
        <w:tc>
          <w:tcPr>
            <w:tcW w:w="1766" w:type="dxa"/>
            <w:tcBorders>
              <w:top w:val="single" w:sz="2" w:space="0" w:color="auto"/>
              <w:left w:val="single" w:sz="2" w:space="0" w:color="auto"/>
              <w:bottom w:val="single" w:sz="2" w:space="0" w:color="auto"/>
              <w:right w:val="single" w:sz="2" w:space="0" w:color="auto"/>
            </w:tcBorders>
            <w:vAlign w:val="center"/>
          </w:tcPr>
          <w:p w14:paraId="54E7891B" w14:textId="77777777" w:rsidR="00CC4D3F" w:rsidRPr="00CC4D3F" w:rsidRDefault="00CC4D3F" w:rsidP="00CC4D3F">
            <w:pPr>
              <w:jc w:val="center"/>
              <w:rPr>
                <w:b/>
                <w:sz w:val="20"/>
                <w:szCs w:val="16"/>
              </w:rPr>
            </w:pPr>
            <w:r w:rsidRPr="00CC4D3F">
              <w:rPr>
                <w:b/>
                <w:sz w:val="20"/>
                <w:szCs w:val="16"/>
              </w:rPr>
              <w:t>Disclosure</w:t>
            </w:r>
          </w:p>
        </w:tc>
        <w:tc>
          <w:tcPr>
            <w:tcW w:w="1767" w:type="dxa"/>
            <w:tcBorders>
              <w:top w:val="single" w:sz="2" w:space="0" w:color="auto"/>
              <w:left w:val="single" w:sz="2" w:space="0" w:color="auto"/>
              <w:bottom w:val="single" w:sz="2" w:space="0" w:color="auto"/>
              <w:right w:val="single" w:sz="2" w:space="0" w:color="auto"/>
            </w:tcBorders>
            <w:vAlign w:val="center"/>
          </w:tcPr>
          <w:p w14:paraId="5183A387" w14:textId="77777777" w:rsidR="00CC4D3F" w:rsidRPr="00CC4D3F" w:rsidRDefault="00CC4D3F" w:rsidP="00CC4D3F">
            <w:pPr>
              <w:jc w:val="center"/>
              <w:rPr>
                <w:b/>
                <w:sz w:val="20"/>
                <w:szCs w:val="16"/>
              </w:rPr>
            </w:pPr>
            <w:r w:rsidRPr="00CC4D3F">
              <w:rPr>
                <w:b/>
                <w:sz w:val="20"/>
                <w:szCs w:val="16"/>
              </w:rPr>
              <w:t>Drug and alcohol related</w:t>
            </w:r>
          </w:p>
        </w:tc>
        <w:tc>
          <w:tcPr>
            <w:tcW w:w="1766" w:type="dxa"/>
            <w:tcBorders>
              <w:top w:val="single" w:sz="2" w:space="0" w:color="auto"/>
              <w:left w:val="single" w:sz="2" w:space="0" w:color="auto"/>
              <w:bottom w:val="single" w:sz="2" w:space="0" w:color="auto"/>
              <w:right w:val="single" w:sz="2" w:space="0" w:color="auto"/>
            </w:tcBorders>
            <w:vAlign w:val="center"/>
          </w:tcPr>
          <w:p w14:paraId="42256043" w14:textId="77777777" w:rsidR="00CC4D3F" w:rsidRPr="00CC4D3F" w:rsidRDefault="00CC4D3F" w:rsidP="00CC4D3F">
            <w:pPr>
              <w:jc w:val="center"/>
              <w:rPr>
                <w:b/>
                <w:sz w:val="20"/>
                <w:szCs w:val="16"/>
              </w:rPr>
            </w:pPr>
            <w:r w:rsidRPr="00CC4D3F">
              <w:rPr>
                <w:b/>
                <w:sz w:val="20"/>
                <w:szCs w:val="16"/>
              </w:rPr>
              <w:t>Missing</w:t>
            </w:r>
          </w:p>
        </w:tc>
        <w:tc>
          <w:tcPr>
            <w:tcW w:w="1766" w:type="dxa"/>
            <w:tcBorders>
              <w:top w:val="single" w:sz="2" w:space="0" w:color="auto"/>
              <w:left w:val="single" w:sz="2" w:space="0" w:color="auto"/>
              <w:bottom w:val="single" w:sz="2" w:space="0" w:color="auto"/>
              <w:right w:val="single" w:sz="2" w:space="0" w:color="auto"/>
            </w:tcBorders>
            <w:vAlign w:val="center"/>
          </w:tcPr>
          <w:p w14:paraId="2EEACB99" w14:textId="77777777" w:rsidR="00CC4D3F" w:rsidRPr="00CC4D3F" w:rsidRDefault="00CC4D3F" w:rsidP="00CC4D3F">
            <w:pPr>
              <w:jc w:val="center"/>
              <w:rPr>
                <w:b/>
                <w:sz w:val="20"/>
                <w:szCs w:val="16"/>
              </w:rPr>
            </w:pPr>
            <w:r w:rsidRPr="00CC4D3F">
              <w:rPr>
                <w:b/>
                <w:sz w:val="20"/>
                <w:szCs w:val="16"/>
              </w:rPr>
              <w:t>Persistent disruptive behaviour</w:t>
            </w:r>
          </w:p>
        </w:tc>
        <w:tc>
          <w:tcPr>
            <w:tcW w:w="1767" w:type="dxa"/>
            <w:tcBorders>
              <w:top w:val="single" w:sz="2" w:space="0" w:color="auto"/>
              <w:left w:val="single" w:sz="2" w:space="0" w:color="auto"/>
              <w:bottom w:val="single" w:sz="2" w:space="0" w:color="auto"/>
              <w:right w:val="single" w:sz="2" w:space="0" w:color="auto"/>
            </w:tcBorders>
            <w:vAlign w:val="center"/>
          </w:tcPr>
          <w:p w14:paraId="00917D95" w14:textId="77777777" w:rsidR="00CC4D3F" w:rsidRPr="00CC4D3F" w:rsidRDefault="00CC4D3F" w:rsidP="00CC4D3F">
            <w:pPr>
              <w:jc w:val="center"/>
              <w:rPr>
                <w:b/>
                <w:sz w:val="20"/>
                <w:szCs w:val="16"/>
              </w:rPr>
            </w:pPr>
            <w:r w:rsidRPr="00CC4D3F">
              <w:rPr>
                <w:b/>
                <w:sz w:val="20"/>
                <w:szCs w:val="16"/>
              </w:rPr>
              <w:t>Physical assault against an adult</w:t>
            </w:r>
          </w:p>
        </w:tc>
      </w:tr>
      <w:tr w:rsidR="00CC4D3F" w:rsidRPr="00CC4D3F" w14:paraId="6CD37EE3" w14:textId="77777777" w:rsidTr="00CC4D3F">
        <w:trPr>
          <w:trHeight w:val="340"/>
        </w:trPr>
        <w:tc>
          <w:tcPr>
            <w:tcW w:w="1766" w:type="dxa"/>
            <w:tcBorders>
              <w:top w:val="single" w:sz="2" w:space="0" w:color="auto"/>
              <w:left w:val="single" w:sz="2" w:space="0" w:color="auto"/>
              <w:bottom w:val="single" w:sz="2" w:space="0" w:color="auto"/>
              <w:right w:val="single" w:sz="2" w:space="0" w:color="auto"/>
            </w:tcBorders>
            <w:vAlign w:val="center"/>
          </w:tcPr>
          <w:p w14:paraId="4A740493" w14:textId="77777777" w:rsidR="00CC4D3F" w:rsidRPr="00CC4D3F" w:rsidRDefault="00CC4D3F" w:rsidP="00CC4D3F">
            <w:pPr>
              <w:jc w:val="center"/>
              <w:rPr>
                <w:b/>
                <w:sz w:val="20"/>
                <w:szCs w:val="16"/>
              </w:rPr>
            </w:pPr>
            <w:r w:rsidRPr="00CC4D3F">
              <w:rPr>
                <w:b/>
                <w:sz w:val="20"/>
                <w:szCs w:val="16"/>
              </w:rPr>
              <w:t>Physical assault against a child</w:t>
            </w:r>
          </w:p>
        </w:tc>
        <w:tc>
          <w:tcPr>
            <w:tcW w:w="1766" w:type="dxa"/>
            <w:tcBorders>
              <w:top w:val="single" w:sz="2" w:space="0" w:color="auto"/>
              <w:left w:val="single" w:sz="2" w:space="0" w:color="auto"/>
              <w:bottom w:val="single" w:sz="2" w:space="0" w:color="auto"/>
              <w:right w:val="single" w:sz="2" w:space="0" w:color="auto"/>
            </w:tcBorders>
            <w:vAlign w:val="center"/>
          </w:tcPr>
          <w:p w14:paraId="5FE04F3F" w14:textId="77777777" w:rsidR="00CC4D3F" w:rsidRPr="00CC4D3F" w:rsidRDefault="00CC4D3F" w:rsidP="00CC4D3F">
            <w:pPr>
              <w:jc w:val="center"/>
              <w:rPr>
                <w:b/>
                <w:sz w:val="20"/>
                <w:szCs w:val="16"/>
              </w:rPr>
            </w:pPr>
            <w:r w:rsidRPr="00CC4D3F">
              <w:rPr>
                <w:b/>
                <w:sz w:val="20"/>
                <w:szCs w:val="16"/>
              </w:rPr>
              <w:t>Racist abuse</w:t>
            </w:r>
          </w:p>
        </w:tc>
        <w:tc>
          <w:tcPr>
            <w:tcW w:w="1767" w:type="dxa"/>
            <w:tcBorders>
              <w:top w:val="single" w:sz="2" w:space="0" w:color="auto"/>
              <w:left w:val="single" w:sz="2" w:space="0" w:color="auto"/>
              <w:bottom w:val="single" w:sz="2" w:space="0" w:color="auto"/>
              <w:right w:val="single" w:sz="2" w:space="0" w:color="auto"/>
            </w:tcBorders>
            <w:vAlign w:val="center"/>
          </w:tcPr>
          <w:p w14:paraId="3B4D078B" w14:textId="77777777" w:rsidR="00CC4D3F" w:rsidRPr="00CC4D3F" w:rsidRDefault="00CC4D3F" w:rsidP="00CC4D3F">
            <w:pPr>
              <w:jc w:val="center"/>
              <w:rPr>
                <w:b/>
                <w:sz w:val="20"/>
                <w:szCs w:val="16"/>
              </w:rPr>
            </w:pPr>
            <w:r w:rsidRPr="00CC4D3F">
              <w:rPr>
                <w:b/>
                <w:sz w:val="20"/>
                <w:szCs w:val="16"/>
              </w:rPr>
              <w:t>Radicalisation</w:t>
            </w:r>
          </w:p>
        </w:tc>
        <w:tc>
          <w:tcPr>
            <w:tcW w:w="1766" w:type="dxa"/>
            <w:tcBorders>
              <w:top w:val="single" w:sz="2" w:space="0" w:color="auto"/>
              <w:left w:val="single" w:sz="2" w:space="0" w:color="auto"/>
              <w:bottom w:val="single" w:sz="2" w:space="0" w:color="auto"/>
              <w:right w:val="single" w:sz="2" w:space="0" w:color="auto"/>
            </w:tcBorders>
            <w:vAlign w:val="center"/>
          </w:tcPr>
          <w:p w14:paraId="1527294E" w14:textId="77777777" w:rsidR="00CC4D3F" w:rsidRPr="00CC4D3F" w:rsidRDefault="00CC4D3F" w:rsidP="00CC4D3F">
            <w:pPr>
              <w:jc w:val="center"/>
              <w:rPr>
                <w:b/>
                <w:sz w:val="20"/>
                <w:szCs w:val="16"/>
              </w:rPr>
            </w:pPr>
            <w:r w:rsidRPr="00CC4D3F">
              <w:rPr>
                <w:b/>
                <w:sz w:val="20"/>
                <w:szCs w:val="16"/>
              </w:rPr>
              <w:t>Self-harm / Self injury</w:t>
            </w:r>
          </w:p>
        </w:tc>
        <w:tc>
          <w:tcPr>
            <w:tcW w:w="1766" w:type="dxa"/>
            <w:tcBorders>
              <w:top w:val="single" w:sz="2" w:space="0" w:color="auto"/>
              <w:left w:val="single" w:sz="2" w:space="0" w:color="auto"/>
              <w:bottom w:val="single" w:sz="2" w:space="0" w:color="auto"/>
              <w:right w:val="single" w:sz="2" w:space="0" w:color="auto"/>
            </w:tcBorders>
            <w:vAlign w:val="center"/>
          </w:tcPr>
          <w:p w14:paraId="1A684598" w14:textId="77777777" w:rsidR="00CC4D3F" w:rsidRPr="00CC4D3F" w:rsidRDefault="00CC4D3F" w:rsidP="00CC4D3F">
            <w:pPr>
              <w:jc w:val="center"/>
              <w:rPr>
                <w:b/>
                <w:sz w:val="20"/>
                <w:szCs w:val="16"/>
              </w:rPr>
            </w:pPr>
            <w:r w:rsidRPr="00CC4D3F">
              <w:rPr>
                <w:b/>
                <w:sz w:val="20"/>
                <w:szCs w:val="16"/>
              </w:rPr>
              <w:t>Sexual misconduct</w:t>
            </w:r>
          </w:p>
        </w:tc>
        <w:tc>
          <w:tcPr>
            <w:tcW w:w="1767" w:type="dxa"/>
            <w:tcBorders>
              <w:top w:val="single" w:sz="2" w:space="0" w:color="auto"/>
              <w:left w:val="single" w:sz="2" w:space="0" w:color="auto"/>
              <w:bottom w:val="single" w:sz="2" w:space="0" w:color="auto"/>
              <w:right w:val="single" w:sz="2" w:space="0" w:color="auto"/>
            </w:tcBorders>
            <w:vAlign w:val="center"/>
          </w:tcPr>
          <w:p w14:paraId="2D428ACC" w14:textId="77777777" w:rsidR="00CC4D3F" w:rsidRPr="00CC4D3F" w:rsidRDefault="00CC4D3F" w:rsidP="00CC4D3F">
            <w:pPr>
              <w:jc w:val="center"/>
              <w:rPr>
                <w:b/>
                <w:sz w:val="20"/>
                <w:szCs w:val="16"/>
              </w:rPr>
            </w:pPr>
            <w:r w:rsidRPr="00CC4D3F">
              <w:rPr>
                <w:b/>
                <w:sz w:val="20"/>
                <w:szCs w:val="16"/>
              </w:rPr>
              <w:t>Theft</w:t>
            </w:r>
          </w:p>
        </w:tc>
      </w:tr>
      <w:tr w:rsidR="00CC4D3F" w:rsidRPr="00CC4D3F" w14:paraId="0995C077" w14:textId="77777777" w:rsidTr="00CC4D3F">
        <w:trPr>
          <w:trHeight w:val="340"/>
        </w:trPr>
        <w:tc>
          <w:tcPr>
            <w:tcW w:w="1766" w:type="dxa"/>
            <w:tcBorders>
              <w:top w:val="single" w:sz="2" w:space="0" w:color="auto"/>
              <w:left w:val="single" w:sz="2" w:space="0" w:color="auto"/>
              <w:bottom w:val="single" w:sz="2" w:space="0" w:color="auto"/>
              <w:right w:val="single" w:sz="2" w:space="0" w:color="auto"/>
            </w:tcBorders>
            <w:vAlign w:val="center"/>
          </w:tcPr>
          <w:p w14:paraId="08B7AEF3" w14:textId="77777777" w:rsidR="00CC4D3F" w:rsidRPr="00CC4D3F" w:rsidRDefault="00CC4D3F" w:rsidP="00CC4D3F">
            <w:pPr>
              <w:jc w:val="center"/>
              <w:rPr>
                <w:b/>
                <w:sz w:val="20"/>
                <w:szCs w:val="16"/>
              </w:rPr>
            </w:pPr>
            <w:r w:rsidRPr="00CC4D3F">
              <w:rPr>
                <w:b/>
                <w:sz w:val="20"/>
                <w:szCs w:val="16"/>
              </w:rPr>
              <w:t>Other (specify):</w:t>
            </w:r>
          </w:p>
        </w:tc>
        <w:tc>
          <w:tcPr>
            <w:tcW w:w="8832" w:type="dxa"/>
            <w:gridSpan w:val="5"/>
            <w:tcBorders>
              <w:top w:val="single" w:sz="2" w:space="0" w:color="auto"/>
              <w:left w:val="single" w:sz="2" w:space="0" w:color="auto"/>
              <w:bottom w:val="single" w:sz="2" w:space="0" w:color="auto"/>
              <w:right w:val="single" w:sz="2" w:space="0" w:color="auto"/>
            </w:tcBorders>
            <w:vAlign w:val="center"/>
          </w:tcPr>
          <w:p w14:paraId="09BF43B9" w14:textId="77777777" w:rsidR="00CC4D3F" w:rsidRPr="00CC4D3F" w:rsidRDefault="00CC4D3F" w:rsidP="00CC4D3F">
            <w:pPr>
              <w:jc w:val="center"/>
              <w:rPr>
                <w:b/>
                <w:sz w:val="20"/>
                <w:szCs w:val="16"/>
              </w:rPr>
            </w:pPr>
          </w:p>
        </w:tc>
      </w:tr>
      <w:tr w:rsidR="00CC4D3F" w:rsidRPr="00CC4D3F" w14:paraId="4DB04CB4" w14:textId="77777777" w:rsidTr="00CC4D3F">
        <w:trPr>
          <w:trHeight w:val="340"/>
        </w:trPr>
        <w:tc>
          <w:tcPr>
            <w:tcW w:w="3532" w:type="dxa"/>
            <w:gridSpan w:val="2"/>
            <w:tcBorders>
              <w:top w:val="single" w:sz="2" w:space="0" w:color="auto"/>
              <w:left w:val="single" w:sz="2" w:space="0" w:color="auto"/>
              <w:bottom w:val="single" w:sz="2" w:space="0" w:color="auto"/>
              <w:right w:val="single" w:sz="2" w:space="0" w:color="auto"/>
            </w:tcBorders>
            <w:shd w:val="clear" w:color="auto" w:fill="00B0F0"/>
            <w:vAlign w:val="center"/>
          </w:tcPr>
          <w:p w14:paraId="510547CE" w14:textId="77777777" w:rsidR="00CC4D3F" w:rsidRPr="00CC4D3F" w:rsidRDefault="00CC4D3F" w:rsidP="00CC4D3F">
            <w:pPr>
              <w:rPr>
                <w:b/>
                <w:sz w:val="20"/>
                <w:szCs w:val="16"/>
              </w:rPr>
            </w:pPr>
            <w:r w:rsidRPr="00CC4D3F">
              <w:rPr>
                <w:b/>
                <w:sz w:val="20"/>
                <w:szCs w:val="16"/>
              </w:rPr>
              <w:t>Did the Incident result in a Physical Intervention?</w:t>
            </w:r>
          </w:p>
        </w:tc>
        <w:tc>
          <w:tcPr>
            <w:tcW w:w="1767" w:type="dxa"/>
            <w:tcBorders>
              <w:top w:val="single" w:sz="2" w:space="0" w:color="auto"/>
              <w:left w:val="single" w:sz="2" w:space="0" w:color="auto"/>
              <w:bottom w:val="single" w:sz="2" w:space="0" w:color="auto"/>
              <w:right w:val="single" w:sz="2" w:space="0" w:color="auto"/>
            </w:tcBorders>
            <w:vAlign w:val="center"/>
          </w:tcPr>
          <w:p w14:paraId="52A09AFA" w14:textId="77777777" w:rsidR="00CC4D3F" w:rsidRPr="00CC4D3F" w:rsidRDefault="00CC4D3F" w:rsidP="00CC4D3F">
            <w:pPr>
              <w:jc w:val="center"/>
              <w:rPr>
                <w:sz w:val="20"/>
                <w:szCs w:val="16"/>
              </w:rPr>
            </w:pPr>
            <w:r w:rsidRPr="00CC4D3F">
              <w:rPr>
                <w:sz w:val="20"/>
                <w:szCs w:val="16"/>
              </w:rPr>
              <w:t>Yes / No</w:t>
            </w:r>
          </w:p>
        </w:tc>
        <w:tc>
          <w:tcPr>
            <w:tcW w:w="5299" w:type="dxa"/>
            <w:gridSpan w:val="3"/>
            <w:vMerge w:val="restart"/>
            <w:tcBorders>
              <w:top w:val="single" w:sz="2" w:space="0" w:color="auto"/>
              <w:left w:val="single" w:sz="2" w:space="0" w:color="auto"/>
              <w:right w:val="single" w:sz="2" w:space="0" w:color="auto"/>
            </w:tcBorders>
            <w:shd w:val="clear" w:color="auto" w:fill="FFFFFF" w:themeFill="background1"/>
            <w:vAlign w:val="center"/>
          </w:tcPr>
          <w:p w14:paraId="76664D4C" w14:textId="77777777" w:rsidR="00CC4D3F" w:rsidRPr="00CC4D3F" w:rsidRDefault="00CC4D3F" w:rsidP="00CC4D3F">
            <w:pPr>
              <w:jc w:val="right"/>
              <w:rPr>
                <w:sz w:val="20"/>
                <w:szCs w:val="16"/>
              </w:rPr>
            </w:pPr>
          </w:p>
        </w:tc>
      </w:tr>
      <w:tr w:rsidR="00CC4D3F" w:rsidRPr="00CC4D3F" w14:paraId="1D7A3038" w14:textId="77777777" w:rsidTr="00CC4D3F">
        <w:trPr>
          <w:trHeight w:val="113"/>
        </w:trPr>
        <w:tc>
          <w:tcPr>
            <w:tcW w:w="5299" w:type="dxa"/>
            <w:gridSpan w:val="3"/>
            <w:tcBorders>
              <w:top w:val="single" w:sz="2" w:space="0" w:color="auto"/>
              <w:left w:val="single" w:sz="2" w:space="0" w:color="auto"/>
              <w:bottom w:val="single" w:sz="2" w:space="0" w:color="auto"/>
              <w:right w:val="single" w:sz="2" w:space="0" w:color="auto"/>
            </w:tcBorders>
            <w:vAlign w:val="center"/>
          </w:tcPr>
          <w:p w14:paraId="7F7B6509" w14:textId="77777777" w:rsidR="00CC4D3F" w:rsidRPr="00CC4D3F" w:rsidRDefault="00CC4D3F" w:rsidP="00CC4D3F">
            <w:pPr>
              <w:jc w:val="right"/>
              <w:rPr>
                <w:b/>
                <w:sz w:val="18"/>
                <w:szCs w:val="16"/>
                <w:u w:val="single"/>
              </w:rPr>
            </w:pPr>
            <w:r w:rsidRPr="00CC4D3F">
              <w:rPr>
                <w:b/>
                <w:szCs w:val="20"/>
                <w:u w:val="single"/>
              </w:rPr>
              <w:t>If Yes, complete incident &amp; PI</w:t>
            </w:r>
          </w:p>
        </w:tc>
        <w:tc>
          <w:tcPr>
            <w:tcW w:w="5299" w:type="dxa"/>
            <w:gridSpan w:val="3"/>
            <w:vMerge/>
            <w:tcBorders>
              <w:left w:val="single" w:sz="2" w:space="0" w:color="auto"/>
              <w:bottom w:val="single" w:sz="2" w:space="0" w:color="auto"/>
              <w:right w:val="single" w:sz="2" w:space="0" w:color="auto"/>
            </w:tcBorders>
            <w:shd w:val="clear" w:color="auto" w:fill="FFFFFF" w:themeFill="background1"/>
            <w:vAlign w:val="center"/>
          </w:tcPr>
          <w:p w14:paraId="3BE00DB2" w14:textId="77777777" w:rsidR="00CC4D3F" w:rsidRPr="00CC4D3F" w:rsidRDefault="00CC4D3F" w:rsidP="00CC4D3F">
            <w:pPr>
              <w:jc w:val="right"/>
              <w:rPr>
                <w:b/>
                <w:sz w:val="18"/>
                <w:szCs w:val="16"/>
              </w:rPr>
            </w:pPr>
          </w:p>
        </w:tc>
      </w:tr>
    </w:tbl>
    <w:p w14:paraId="7398A3EA" w14:textId="77777777" w:rsidR="00CC4D3F" w:rsidRPr="00CC4D3F" w:rsidRDefault="00CC4D3F" w:rsidP="00CC4D3F">
      <w:pPr>
        <w:spacing w:after="0" w:line="240" w:lineRule="auto"/>
        <w:rPr>
          <w:rFonts w:eastAsia="Times New Roman" w:cs="Times New Roman"/>
        </w:rPr>
      </w:pPr>
    </w:p>
    <w:tbl>
      <w:tblPr>
        <w:tblStyle w:val="TableGrid1"/>
        <w:tblW w:w="0" w:type="auto"/>
        <w:tblLook w:val="04A0" w:firstRow="1" w:lastRow="0" w:firstColumn="1" w:lastColumn="0" w:noHBand="0" w:noVBand="1"/>
      </w:tblPr>
      <w:tblGrid>
        <w:gridCol w:w="2598"/>
        <w:gridCol w:w="1919"/>
        <w:gridCol w:w="2028"/>
        <w:gridCol w:w="2471"/>
      </w:tblGrid>
      <w:tr w:rsidR="00CC4D3F" w:rsidRPr="00CC4D3F" w14:paraId="2DB057D5" w14:textId="77777777" w:rsidTr="00CC4D3F">
        <w:tc>
          <w:tcPr>
            <w:tcW w:w="10598" w:type="dxa"/>
            <w:gridSpan w:val="4"/>
            <w:shd w:val="clear" w:color="auto" w:fill="00B0F0"/>
          </w:tcPr>
          <w:p w14:paraId="41D54477" w14:textId="77777777" w:rsidR="00CC4D3F" w:rsidRPr="00CC4D3F" w:rsidRDefault="00CC4D3F" w:rsidP="00CC4D3F">
            <w:r w:rsidRPr="00CC4D3F">
              <w:rPr>
                <w:b/>
                <w:bCs/>
              </w:rPr>
              <w:t>De-Escalation Strategies used:</w:t>
            </w:r>
            <w:r w:rsidRPr="00CC4D3F">
              <w:t xml:space="preserve"> </w:t>
            </w:r>
            <w:r w:rsidRPr="00CC4D3F">
              <w:rPr>
                <w:i/>
              </w:rPr>
              <w:t>(please highlight)</w:t>
            </w:r>
          </w:p>
        </w:tc>
      </w:tr>
      <w:tr w:rsidR="00CC4D3F" w:rsidRPr="00CC4D3F" w14:paraId="2EB9B0B4" w14:textId="77777777" w:rsidTr="00CC4D3F">
        <w:tc>
          <w:tcPr>
            <w:tcW w:w="3114" w:type="dxa"/>
          </w:tcPr>
          <w:p w14:paraId="61264E9C" w14:textId="77777777" w:rsidR="00CC4D3F" w:rsidRPr="00CC4D3F" w:rsidRDefault="00CC4D3F" w:rsidP="00CC4D3F">
            <w:pPr>
              <w:jc w:val="center"/>
              <w:rPr>
                <w:b/>
              </w:rPr>
            </w:pPr>
            <w:r w:rsidRPr="00CC4D3F">
              <w:rPr>
                <w:b/>
              </w:rPr>
              <w:t xml:space="preserve">Playfulness (humour) </w:t>
            </w:r>
          </w:p>
        </w:tc>
        <w:tc>
          <w:tcPr>
            <w:tcW w:w="2126" w:type="dxa"/>
          </w:tcPr>
          <w:p w14:paraId="15A29469" w14:textId="77777777" w:rsidR="00CC4D3F" w:rsidRPr="00CC4D3F" w:rsidRDefault="00CC4D3F" w:rsidP="00CC4D3F">
            <w:pPr>
              <w:jc w:val="center"/>
              <w:rPr>
                <w:b/>
              </w:rPr>
            </w:pPr>
            <w:r w:rsidRPr="00CC4D3F">
              <w:rPr>
                <w:b/>
              </w:rPr>
              <w:t xml:space="preserve">Acceptance </w:t>
            </w:r>
          </w:p>
        </w:tc>
        <w:tc>
          <w:tcPr>
            <w:tcW w:w="2410" w:type="dxa"/>
          </w:tcPr>
          <w:p w14:paraId="19243C8A" w14:textId="77777777" w:rsidR="00CC4D3F" w:rsidRPr="00CC4D3F" w:rsidRDefault="00CC4D3F" w:rsidP="00CC4D3F">
            <w:pPr>
              <w:jc w:val="center"/>
              <w:rPr>
                <w:b/>
              </w:rPr>
            </w:pPr>
            <w:r w:rsidRPr="00CC4D3F">
              <w:rPr>
                <w:b/>
              </w:rPr>
              <w:t xml:space="preserve">Curiosity </w:t>
            </w:r>
          </w:p>
        </w:tc>
        <w:tc>
          <w:tcPr>
            <w:tcW w:w="2948" w:type="dxa"/>
          </w:tcPr>
          <w:p w14:paraId="1E333D0C" w14:textId="77777777" w:rsidR="00CC4D3F" w:rsidRPr="00CC4D3F" w:rsidRDefault="00CC4D3F" w:rsidP="00CC4D3F">
            <w:pPr>
              <w:jc w:val="center"/>
              <w:rPr>
                <w:b/>
              </w:rPr>
            </w:pPr>
            <w:r w:rsidRPr="00CC4D3F">
              <w:rPr>
                <w:b/>
              </w:rPr>
              <w:t xml:space="preserve">Empathy </w:t>
            </w:r>
          </w:p>
        </w:tc>
      </w:tr>
      <w:tr w:rsidR="00CC4D3F" w:rsidRPr="00CC4D3F" w14:paraId="40A2BC2B" w14:textId="77777777" w:rsidTr="00CC4D3F">
        <w:tc>
          <w:tcPr>
            <w:tcW w:w="3114" w:type="dxa"/>
          </w:tcPr>
          <w:p w14:paraId="24BCBDD6" w14:textId="77777777" w:rsidR="00CC4D3F" w:rsidRPr="00CC4D3F" w:rsidRDefault="00CC4D3F" w:rsidP="00CC4D3F">
            <w:pPr>
              <w:jc w:val="center"/>
              <w:rPr>
                <w:b/>
              </w:rPr>
            </w:pPr>
            <w:r w:rsidRPr="00CC4D3F">
              <w:rPr>
                <w:b/>
              </w:rPr>
              <w:t>Planned ignore</w:t>
            </w:r>
          </w:p>
        </w:tc>
        <w:tc>
          <w:tcPr>
            <w:tcW w:w="2126" w:type="dxa"/>
          </w:tcPr>
          <w:p w14:paraId="77CB896A" w14:textId="77777777" w:rsidR="00CC4D3F" w:rsidRPr="00CC4D3F" w:rsidRDefault="00CC4D3F" w:rsidP="00CC4D3F">
            <w:pPr>
              <w:jc w:val="center"/>
              <w:rPr>
                <w:b/>
              </w:rPr>
            </w:pPr>
            <w:r w:rsidRPr="00CC4D3F">
              <w:rPr>
                <w:b/>
              </w:rPr>
              <w:t>Compromise</w:t>
            </w:r>
          </w:p>
        </w:tc>
        <w:tc>
          <w:tcPr>
            <w:tcW w:w="2410" w:type="dxa"/>
          </w:tcPr>
          <w:p w14:paraId="56639D12" w14:textId="77777777" w:rsidR="00CC4D3F" w:rsidRPr="00CC4D3F" w:rsidRDefault="00CC4D3F" w:rsidP="00CC4D3F">
            <w:pPr>
              <w:jc w:val="center"/>
              <w:rPr>
                <w:b/>
              </w:rPr>
            </w:pPr>
            <w:r w:rsidRPr="00CC4D3F">
              <w:rPr>
                <w:b/>
              </w:rPr>
              <w:t>Positive regard</w:t>
            </w:r>
          </w:p>
        </w:tc>
        <w:tc>
          <w:tcPr>
            <w:tcW w:w="2948" w:type="dxa"/>
          </w:tcPr>
          <w:p w14:paraId="468D953A" w14:textId="77777777" w:rsidR="00CC4D3F" w:rsidRPr="00CC4D3F" w:rsidRDefault="00CC4D3F" w:rsidP="00CC4D3F">
            <w:pPr>
              <w:jc w:val="center"/>
              <w:rPr>
                <w:b/>
              </w:rPr>
            </w:pPr>
            <w:r w:rsidRPr="00CC4D3F">
              <w:rPr>
                <w:b/>
              </w:rPr>
              <w:t>Distraction</w:t>
            </w:r>
          </w:p>
        </w:tc>
      </w:tr>
      <w:tr w:rsidR="00CC4D3F" w:rsidRPr="00CC4D3F" w14:paraId="4043F611" w14:textId="77777777" w:rsidTr="00CC4D3F">
        <w:tc>
          <w:tcPr>
            <w:tcW w:w="3114" w:type="dxa"/>
            <w:shd w:val="clear" w:color="auto" w:fill="auto"/>
          </w:tcPr>
          <w:p w14:paraId="3E199F41" w14:textId="77777777" w:rsidR="00CC4D3F" w:rsidRPr="00CC4D3F" w:rsidRDefault="00CC4D3F" w:rsidP="00CC4D3F">
            <w:pPr>
              <w:jc w:val="center"/>
              <w:rPr>
                <w:b/>
              </w:rPr>
            </w:pPr>
            <w:r w:rsidRPr="00CC4D3F">
              <w:rPr>
                <w:b/>
              </w:rPr>
              <w:t>Swap staff</w:t>
            </w:r>
          </w:p>
        </w:tc>
        <w:tc>
          <w:tcPr>
            <w:tcW w:w="2126" w:type="dxa"/>
            <w:shd w:val="clear" w:color="auto" w:fill="auto"/>
          </w:tcPr>
          <w:p w14:paraId="77FF4E16" w14:textId="77777777" w:rsidR="00CC4D3F" w:rsidRPr="00CC4D3F" w:rsidRDefault="00CC4D3F" w:rsidP="00CC4D3F">
            <w:pPr>
              <w:jc w:val="center"/>
              <w:rPr>
                <w:b/>
              </w:rPr>
            </w:pPr>
            <w:r w:rsidRPr="00CC4D3F">
              <w:rPr>
                <w:b/>
              </w:rPr>
              <w:t>Clear Direction</w:t>
            </w:r>
          </w:p>
        </w:tc>
        <w:tc>
          <w:tcPr>
            <w:tcW w:w="5358" w:type="dxa"/>
            <w:gridSpan w:val="2"/>
          </w:tcPr>
          <w:p w14:paraId="18639B27" w14:textId="77777777" w:rsidR="00CC4D3F" w:rsidRPr="00CC4D3F" w:rsidRDefault="00CC4D3F" w:rsidP="00CC4D3F">
            <w:pPr>
              <w:rPr>
                <w:b/>
              </w:rPr>
            </w:pPr>
            <w:r w:rsidRPr="00CC4D3F">
              <w:rPr>
                <w:b/>
              </w:rPr>
              <w:t xml:space="preserve">Other (Describe): </w:t>
            </w:r>
          </w:p>
        </w:tc>
      </w:tr>
      <w:tr w:rsidR="00CC4D3F" w:rsidRPr="00CC4D3F" w14:paraId="7DC61B74" w14:textId="77777777" w:rsidTr="00CC4D3F">
        <w:tc>
          <w:tcPr>
            <w:tcW w:w="3114" w:type="dxa"/>
            <w:shd w:val="clear" w:color="auto" w:fill="auto"/>
          </w:tcPr>
          <w:p w14:paraId="0A43CE49" w14:textId="77777777" w:rsidR="00CC4D3F" w:rsidRPr="00CC4D3F" w:rsidRDefault="00CC4D3F" w:rsidP="00CC4D3F">
            <w:pPr>
              <w:jc w:val="center"/>
              <w:rPr>
                <w:b/>
              </w:rPr>
            </w:pPr>
            <w:r w:rsidRPr="00CC4D3F">
              <w:rPr>
                <w:b/>
              </w:rPr>
              <w:t>3Warnings</w:t>
            </w:r>
          </w:p>
        </w:tc>
        <w:tc>
          <w:tcPr>
            <w:tcW w:w="2126" w:type="dxa"/>
            <w:shd w:val="clear" w:color="auto" w:fill="auto"/>
          </w:tcPr>
          <w:p w14:paraId="664D6D68" w14:textId="77777777" w:rsidR="00CC4D3F" w:rsidRPr="00CC4D3F" w:rsidRDefault="00CC4D3F" w:rsidP="00CC4D3F">
            <w:pPr>
              <w:jc w:val="center"/>
              <w:rPr>
                <w:b/>
              </w:rPr>
            </w:pPr>
            <w:r w:rsidRPr="00CC4D3F">
              <w:rPr>
                <w:b/>
              </w:rPr>
              <w:t>Change of Area</w:t>
            </w:r>
          </w:p>
        </w:tc>
        <w:tc>
          <w:tcPr>
            <w:tcW w:w="5358" w:type="dxa"/>
            <w:gridSpan w:val="2"/>
          </w:tcPr>
          <w:p w14:paraId="436B1309" w14:textId="77777777" w:rsidR="00CC4D3F" w:rsidRPr="00CC4D3F" w:rsidRDefault="00CC4D3F" w:rsidP="00CC4D3F">
            <w:pPr>
              <w:rPr>
                <w:b/>
              </w:rPr>
            </w:pPr>
          </w:p>
        </w:tc>
      </w:tr>
    </w:tbl>
    <w:p w14:paraId="34183384" w14:textId="77777777" w:rsidR="00CC4D3F" w:rsidRPr="00CC4D3F" w:rsidRDefault="00CC4D3F" w:rsidP="00CC4D3F">
      <w:pPr>
        <w:spacing w:after="0" w:line="240" w:lineRule="auto"/>
        <w:rPr>
          <w:rFonts w:eastAsia="Times New Roman" w:cs="Times New Roman"/>
        </w:rPr>
      </w:pPr>
    </w:p>
    <w:tbl>
      <w:tblPr>
        <w:tblStyle w:val="TableGrid1"/>
        <w:tblW w:w="0" w:type="auto"/>
        <w:tblLook w:val="04A0" w:firstRow="1" w:lastRow="0" w:firstColumn="1" w:lastColumn="0" w:noHBand="0" w:noVBand="1"/>
      </w:tblPr>
      <w:tblGrid>
        <w:gridCol w:w="9016"/>
      </w:tblGrid>
      <w:tr w:rsidR="00CC4D3F" w:rsidRPr="00CC4D3F" w14:paraId="1FE341CD" w14:textId="77777777" w:rsidTr="00CC4D3F">
        <w:tc>
          <w:tcPr>
            <w:tcW w:w="10598" w:type="dxa"/>
            <w:shd w:val="clear" w:color="auto" w:fill="00B0F0"/>
          </w:tcPr>
          <w:p w14:paraId="1F7D2AE4" w14:textId="77777777" w:rsidR="00CC4D3F" w:rsidRPr="00CC4D3F" w:rsidRDefault="00CC4D3F" w:rsidP="00CC4D3F">
            <w:r w:rsidRPr="00CC4D3F">
              <w:rPr>
                <w:b/>
                <w:bCs/>
                <w:sz w:val="24"/>
                <w:szCs w:val="24"/>
              </w:rPr>
              <w:t xml:space="preserve">Incident/ Physical Intervention </w:t>
            </w:r>
            <w:r w:rsidRPr="00CC4D3F">
              <w:rPr>
                <w:b/>
                <w:bCs/>
                <w:sz w:val="24"/>
                <w:szCs w:val="24"/>
                <w:shd w:val="clear" w:color="auto" w:fill="00B0F0"/>
              </w:rPr>
              <w:t>Details:</w:t>
            </w:r>
            <w:r w:rsidRPr="00CC4D3F">
              <w:rPr>
                <w:sz w:val="24"/>
                <w:szCs w:val="24"/>
                <w:shd w:val="clear" w:color="auto" w:fill="00B0F0"/>
              </w:rPr>
              <w:t xml:space="preserve"> </w:t>
            </w:r>
            <w:r w:rsidRPr="00CC4D3F">
              <w:rPr>
                <w:i/>
                <w:sz w:val="18"/>
                <w:szCs w:val="18"/>
                <w:shd w:val="clear" w:color="auto" w:fill="00B0F0"/>
              </w:rPr>
              <w:t xml:space="preserve">(please give a factual account of what happened, describe the behaviour and explain why the actions taken by staff were in the best interests of the Young Person.  Avoiding using words such as </w:t>
            </w:r>
            <w:r w:rsidRPr="00CC4D3F">
              <w:rPr>
                <w:i/>
                <w:color w:val="FF0000"/>
                <w:sz w:val="18"/>
                <w:szCs w:val="18"/>
                <w:shd w:val="clear" w:color="auto" w:fill="00B0F0"/>
              </w:rPr>
              <w:t>‘kicked off or just aggressive, describe it in detail’</w:t>
            </w:r>
          </w:p>
        </w:tc>
      </w:tr>
      <w:tr w:rsidR="00CC4D3F" w:rsidRPr="00CC4D3F" w14:paraId="2075AA37" w14:textId="77777777" w:rsidTr="00CC4D3F">
        <w:tc>
          <w:tcPr>
            <w:tcW w:w="10598" w:type="dxa"/>
            <w:shd w:val="clear" w:color="auto" w:fill="auto"/>
          </w:tcPr>
          <w:p w14:paraId="6C600832" w14:textId="77777777" w:rsidR="00CC4D3F" w:rsidRPr="00CC4D3F" w:rsidRDefault="00CC4D3F" w:rsidP="00CC4D3F"/>
          <w:p w14:paraId="3B27653E" w14:textId="77777777" w:rsidR="00CC4D3F" w:rsidRPr="00CC4D3F" w:rsidRDefault="00CC4D3F" w:rsidP="00CC4D3F"/>
          <w:p w14:paraId="7163D7C2" w14:textId="77777777" w:rsidR="00CC4D3F" w:rsidRPr="00CC4D3F" w:rsidRDefault="00CC4D3F" w:rsidP="00CC4D3F"/>
          <w:p w14:paraId="1E591E52" w14:textId="77777777" w:rsidR="00CC4D3F" w:rsidRPr="00CC4D3F" w:rsidRDefault="00CC4D3F" w:rsidP="00CC4D3F"/>
          <w:p w14:paraId="2D07D4A6" w14:textId="77777777" w:rsidR="00CC4D3F" w:rsidRPr="00CC4D3F" w:rsidRDefault="00CC4D3F" w:rsidP="00CC4D3F"/>
        </w:tc>
      </w:tr>
    </w:tbl>
    <w:p w14:paraId="5D0FC583" w14:textId="77777777" w:rsidR="00CC4D3F" w:rsidRPr="00CC4D3F" w:rsidRDefault="00CC4D3F" w:rsidP="00CC4D3F">
      <w:pPr>
        <w:spacing w:after="0" w:line="240" w:lineRule="auto"/>
        <w:rPr>
          <w:rFonts w:eastAsia="Times New Roman" w:cs="Times New Roman"/>
        </w:rPr>
      </w:pPr>
    </w:p>
    <w:tbl>
      <w:tblPr>
        <w:tblStyle w:val="TableGrid1"/>
        <w:tblW w:w="0" w:type="auto"/>
        <w:tblLook w:val="04A0" w:firstRow="1" w:lastRow="0" w:firstColumn="1" w:lastColumn="0" w:noHBand="0" w:noVBand="1"/>
      </w:tblPr>
      <w:tblGrid>
        <w:gridCol w:w="9016"/>
      </w:tblGrid>
      <w:tr w:rsidR="00CC4D3F" w:rsidRPr="00CC4D3F" w14:paraId="7C3A8462" w14:textId="77777777" w:rsidTr="00CC4D3F">
        <w:tc>
          <w:tcPr>
            <w:tcW w:w="10598" w:type="dxa"/>
            <w:shd w:val="clear" w:color="auto" w:fill="00B0F0"/>
          </w:tcPr>
          <w:p w14:paraId="41192202" w14:textId="77777777" w:rsidR="00CC4D3F" w:rsidRPr="00CC4D3F" w:rsidRDefault="00CC4D3F" w:rsidP="00CC4D3F">
            <w:pPr>
              <w:rPr>
                <w:sz w:val="16"/>
                <w:szCs w:val="16"/>
              </w:rPr>
            </w:pPr>
            <w:r w:rsidRPr="00CC4D3F">
              <w:rPr>
                <w:b/>
                <w:bCs/>
                <w:sz w:val="24"/>
                <w:szCs w:val="24"/>
              </w:rPr>
              <w:t>Outcomes/Consequences</w:t>
            </w:r>
            <w:r w:rsidRPr="00CC4D3F">
              <w:rPr>
                <w:sz w:val="24"/>
                <w:szCs w:val="24"/>
              </w:rPr>
              <w:t>:</w:t>
            </w:r>
            <w:r w:rsidRPr="00CC4D3F">
              <w:rPr>
                <w:sz w:val="18"/>
                <w:szCs w:val="18"/>
              </w:rPr>
              <w:t xml:space="preserve"> (How was the incident brought to an end? What help and support was given to support the young person?)</w:t>
            </w:r>
          </w:p>
        </w:tc>
      </w:tr>
      <w:tr w:rsidR="00CC4D3F" w:rsidRPr="00CC4D3F" w14:paraId="5D1005A7" w14:textId="77777777" w:rsidTr="00CC4D3F">
        <w:tc>
          <w:tcPr>
            <w:tcW w:w="10598" w:type="dxa"/>
          </w:tcPr>
          <w:p w14:paraId="6BF5A5C0" w14:textId="77777777" w:rsidR="00CC4D3F" w:rsidRPr="00CC4D3F" w:rsidRDefault="00CC4D3F" w:rsidP="00CC4D3F">
            <w:pPr>
              <w:rPr>
                <w:color w:val="00B050"/>
              </w:rPr>
            </w:pPr>
          </w:p>
          <w:p w14:paraId="49E4A438" w14:textId="77777777" w:rsidR="00CC4D3F" w:rsidRPr="00CC4D3F" w:rsidRDefault="00CC4D3F" w:rsidP="00CC4D3F">
            <w:pPr>
              <w:rPr>
                <w:color w:val="00B050"/>
              </w:rPr>
            </w:pPr>
          </w:p>
          <w:p w14:paraId="637CE0B8" w14:textId="77777777" w:rsidR="00CC4D3F" w:rsidRPr="00CC4D3F" w:rsidRDefault="00CC4D3F" w:rsidP="00CC4D3F">
            <w:pPr>
              <w:rPr>
                <w:color w:val="00B050"/>
              </w:rPr>
            </w:pPr>
          </w:p>
          <w:p w14:paraId="48C5CDA8" w14:textId="77777777" w:rsidR="00CC4D3F" w:rsidRPr="00CC4D3F" w:rsidRDefault="00CC4D3F" w:rsidP="00CC4D3F">
            <w:pPr>
              <w:rPr>
                <w:color w:val="00B050"/>
              </w:rPr>
            </w:pPr>
          </w:p>
          <w:p w14:paraId="3C63D5DB" w14:textId="77777777" w:rsidR="00CC4D3F" w:rsidRPr="00CC4D3F" w:rsidRDefault="00CC4D3F" w:rsidP="00CC4D3F">
            <w:pPr>
              <w:rPr>
                <w:color w:val="00B050"/>
              </w:rPr>
            </w:pPr>
          </w:p>
        </w:tc>
      </w:tr>
    </w:tbl>
    <w:tbl>
      <w:tblPr>
        <w:tblStyle w:val="TableGrid1"/>
        <w:tblpPr w:leftFromText="180" w:rightFromText="180" w:vertAnchor="text" w:horzAnchor="margin" w:tblpY="74"/>
        <w:tblW w:w="0" w:type="auto"/>
        <w:tblLook w:val="04A0" w:firstRow="1" w:lastRow="0" w:firstColumn="1" w:lastColumn="0" w:noHBand="0" w:noVBand="1"/>
      </w:tblPr>
      <w:tblGrid>
        <w:gridCol w:w="3178"/>
        <w:gridCol w:w="1953"/>
        <w:gridCol w:w="1743"/>
        <w:gridCol w:w="2142"/>
      </w:tblGrid>
      <w:tr w:rsidR="00CC4D3F" w:rsidRPr="00CC4D3F" w14:paraId="086AF759" w14:textId="77777777" w:rsidTr="00CC4D3F">
        <w:tc>
          <w:tcPr>
            <w:tcW w:w="3823" w:type="dxa"/>
            <w:shd w:val="clear" w:color="auto" w:fill="00B0F0"/>
          </w:tcPr>
          <w:p w14:paraId="4AB5C25E" w14:textId="77777777" w:rsidR="00CC4D3F" w:rsidRPr="00CC4D3F" w:rsidRDefault="00CC4D3F" w:rsidP="00CC4D3F">
            <w:r w:rsidRPr="00CC4D3F">
              <w:t>Time of Physical Intervention (24hr)</w:t>
            </w:r>
          </w:p>
        </w:tc>
        <w:tc>
          <w:tcPr>
            <w:tcW w:w="6775" w:type="dxa"/>
            <w:gridSpan w:val="3"/>
          </w:tcPr>
          <w:p w14:paraId="39EE5CCD" w14:textId="77777777" w:rsidR="00CC4D3F" w:rsidRPr="00CC4D3F" w:rsidRDefault="00CC4D3F" w:rsidP="00CC4D3F"/>
        </w:tc>
      </w:tr>
      <w:tr w:rsidR="00CC4D3F" w:rsidRPr="00CC4D3F" w14:paraId="4029904E" w14:textId="77777777" w:rsidTr="00CC4D3F">
        <w:tc>
          <w:tcPr>
            <w:tcW w:w="3823" w:type="dxa"/>
            <w:shd w:val="clear" w:color="auto" w:fill="00B0F0"/>
          </w:tcPr>
          <w:p w14:paraId="0A9FC0C4" w14:textId="77777777" w:rsidR="00CC4D3F" w:rsidRPr="00CC4D3F" w:rsidRDefault="00CC4D3F" w:rsidP="00CC4D3F">
            <w:r w:rsidRPr="00CC4D3F">
              <w:t>Duration of hold(s)</w:t>
            </w:r>
          </w:p>
        </w:tc>
        <w:tc>
          <w:tcPr>
            <w:tcW w:w="6775" w:type="dxa"/>
            <w:gridSpan w:val="3"/>
          </w:tcPr>
          <w:p w14:paraId="2DB2D1DB" w14:textId="77777777" w:rsidR="00CC4D3F" w:rsidRPr="00CC4D3F" w:rsidRDefault="00CC4D3F" w:rsidP="00CC4D3F">
            <w:pPr>
              <w:rPr>
                <w:color w:val="00B050"/>
              </w:rPr>
            </w:pPr>
          </w:p>
        </w:tc>
      </w:tr>
      <w:tr w:rsidR="00CC4D3F" w:rsidRPr="00CC4D3F" w14:paraId="15ED0FB2" w14:textId="77777777" w:rsidTr="00CC4D3F">
        <w:tc>
          <w:tcPr>
            <w:tcW w:w="3823" w:type="dxa"/>
            <w:shd w:val="clear" w:color="auto" w:fill="00B0F0"/>
          </w:tcPr>
          <w:p w14:paraId="1591E0B2" w14:textId="77777777" w:rsidR="00CC4D3F" w:rsidRPr="00CC4D3F" w:rsidRDefault="00CC4D3F" w:rsidP="00CC4D3F">
            <w:r w:rsidRPr="00CC4D3F">
              <w:t>Staff involved</w:t>
            </w:r>
          </w:p>
        </w:tc>
        <w:tc>
          <w:tcPr>
            <w:tcW w:w="6775" w:type="dxa"/>
            <w:gridSpan w:val="3"/>
          </w:tcPr>
          <w:p w14:paraId="1865D6C5" w14:textId="77777777" w:rsidR="00CC4D3F" w:rsidRPr="00CC4D3F" w:rsidRDefault="00CC4D3F" w:rsidP="00CC4D3F">
            <w:pPr>
              <w:rPr>
                <w:color w:val="00B050"/>
              </w:rPr>
            </w:pPr>
          </w:p>
        </w:tc>
      </w:tr>
      <w:tr w:rsidR="00CC4D3F" w:rsidRPr="00CC4D3F" w14:paraId="43F2B986" w14:textId="77777777" w:rsidTr="00CC4D3F">
        <w:tc>
          <w:tcPr>
            <w:tcW w:w="3823" w:type="dxa"/>
            <w:shd w:val="clear" w:color="auto" w:fill="00B0F0"/>
          </w:tcPr>
          <w:p w14:paraId="427FE81F" w14:textId="77777777" w:rsidR="00CC4D3F" w:rsidRPr="00CC4D3F" w:rsidRDefault="00CC4D3F" w:rsidP="00CC4D3F">
            <w:r w:rsidRPr="00CC4D3F">
              <w:t>Staff witness to intervention</w:t>
            </w:r>
          </w:p>
        </w:tc>
        <w:tc>
          <w:tcPr>
            <w:tcW w:w="6775" w:type="dxa"/>
            <w:gridSpan w:val="3"/>
          </w:tcPr>
          <w:p w14:paraId="3FF8B98A" w14:textId="77777777" w:rsidR="00CC4D3F" w:rsidRPr="00CC4D3F" w:rsidRDefault="00CC4D3F" w:rsidP="00CC4D3F">
            <w:pPr>
              <w:rPr>
                <w:color w:val="00B050"/>
              </w:rPr>
            </w:pPr>
          </w:p>
        </w:tc>
      </w:tr>
      <w:tr w:rsidR="00CC4D3F" w:rsidRPr="00CC4D3F" w14:paraId="23120B23" w14:textId="77777777" w:rsidTr="00CC4D3F">
        <w:tc>
          <w:tcPr>
            <w:tcW w:w="3823" w:type="dxa"/>
            <w:shd w:val="clear" w:color="auto" w:fill="00B0F0"/>
          </w:tcPr>
          <w:p w14:paraId="51C43414" w14:textId="77777777" w:rsidR="00CC4D3F" w:rsidRPr="00CC4D3F" w:rsidRDefault="00CC4D3F" w:rsidP="00CC4D3F">
            <w:r w:rsidRPr="00CC4D3F">
              <w:t>Young People witness to intervention</w:t>
            </w:r>
          </w:p>
        </w:tc>
        <w:tc>
          <w:tcPr>
            <w:tcW w:w="6775" w:type="dxa"/>
            <w:gridSpan w:val="3"/>
          </w:tcPr>
          <w:p w14:paraId="6F0EBA68" w14:textId="77777777" w:rsidR="00CC4D3F" w:rsidRPr="00CC4D3F" w:rsidRDefault="00CC4D3F" w:rsidP="00CC4D3F">
            <w:pPr>
              <w:rPr>
                <w:color w:val="00B050"/>
              </w:rPr>
            </w:pPr>
          </w:p>
        </w:tc>
      </w:tr>
      <w:tr w:rsidR="00CC4D3F" w:rsidRPr="00CC4D3F" w14:paraId="6041193D" w14:textId="77777777" w:rsidTr="00CC4D3F">
        <w:tc>
          <w:tcPr>
            <w:tcW w:w="3823" w:type="dxa"/>
            <w:shd w:val="clear" w:color="auto" w:fill="00B0F0"/>
          </w:tcPr>
          <w:p w14:paraId="0642122A" w14:textId="77777777" w:rsidR="00CC4D3F" w:rsidRPr="00CC4D3F" w:rsidRDefault="00CC4D3F" w:rsidP="00CC4D3F">
            <w:r w:rsidRPr="00CC4D3F">
              <w:t>Others witness to intervention</w:t>
            </w:r>
          </w:p>
        </w:tc>
        <w:tc>
          <w:tcPr>
            <w:tcW w:w="6775" w:type="dxa"/>
            <w:gridSpan w:val="3"/>
          </w:tcPr>
          <w:p w14:paraId="2FBF7D92" w14:textId="77777777" w:rsidR="00CC4D3F" w:rsidRPr="00CC4D3F" w:rsidRDefault="00CC4D3F" w:rsidP="00CC4D3F">
            <w:pPr>
              <w:rPr>
                <w:color w:val="00B050"/>
              </w:rPr>
            </w:pPr>
          </w:p>
        </w:tc>
      </w:tr>
      <w:tr w:rsidR="00CC4D3F" w:rsidRPr="00CC4D3F" w14:paraId="2B3E0B55" w14:textId="77777777" w:rsidTr="00CC4D3F">
        <w:tc>
          <w:tcPr>
            <w:tcW w:w="3823" w:type="dxa"/>
            <w:shd w:val="clear" w:color="auto" w:fill="00B0F0"/>
          </w:tcPr>
          <w:p w14:paraId="3C7212C6" w14:textId="77777777" w:rsidR="00CC4D3F" w:rsidRPr="00CC4D3F" w:rsidRDefault="00CC4D3F" w:rsidP="00CC4D3F">
            <w:r w:rsidRPr="00CC4D3F">
              <w:t>Reason for Restraint (Highlight all that are applicable)</w:t>
            </w:r>
          </w:p>
        </w:tc>
        <w:tc>
          <w:tcPr>
            <w:tcW w:w="2268" w:type="dxa"/>
          </w:tcPr>
          <w:p w14:paraId="7F47190E" w14:textId="77777777" w:rsidR="00CC4D3F" w:rsidRPr="00CC4D3F" w:rsidRDefault="00CC4D3F" w:rsidP="00CC4D3F">
            <w:pPr>
              <w:jc w:val="center"/>
              <w:rPr>
                <w:b/>
              </w:rPr>
            </w:pPr>
            <w:r w:rsidRPr="00CC4D3F">
              <w:rPr>
                <w:b/>
              </w:rPr>
              <w:t>Actual / Potential serious harm to self</w:t>
            </w:r>
          </w:p>
        </w:tc>
        <w:tc>
          <w:tcPr>
            <w:tcW w:w="1984" w:type="dxa"/>
          </w:tcPr>
          <w:p w14:paraId="65993A33" w14:textId="77777777" w:rsidR="00CC4D3F" w:rsidRPr="00CC4D3F" w:rsidRDefault="00CC4D3F" w:rsidP="00CC4D3F">
            <w:pPr>
              <w:jc w:val="center"/>
              <w:rPr>
                <w:b/>
              </w:rPr>
            </w:pPr>
            <w:r w:rsidRPr="00CC4D3F">
              <w:rPr>
                <w:b/>
              </w:rPr>
              <w:t>Actual / Potential serious harm to others</w:t>
            </w:r>
          </w:p>
        </w:tc>
        <w:tc>
          <w:tcPr>
            <w:tcW w:w="2523" w:type="dxa"/>
          </w:tcPr>
          <w:p w14:paraId="425AAA24" w14:textId="77777777" w:rsidR="00CC4D3F" w:rsidRPr="00CC4D3F" w:rsidRDefault="00CC4D3F" w:rsidP="00CC4D3F">
            <w:pPr>
              <w:jc w:val="center"/>
              <w:rPr>
                <w:b/>
              </w:rPr>
            </w:pPr>
            <w:r w:rsidRPr="00CC4D3F">
              <w:rPr>
                <w:b/>
              </w:rPr>
              <w:t>Actual / Potential serious damage to property</w:t>
            </w:r>
          </w:p>
        </w:tc>
      </w:tr>
    </w:tbl>
    <w:p w14:paraId="06459712" w14:textId="77777777" w:rsidR="00CC4D3F" w:rsidRPr="00CC4D3F" w:rsidRDefault="00CC4D3F" w:rsidP="00CC4D3F">
      <w:pPr>
        <w:spacing w:after="0" w:line="240" w:lineRule="auto"/>
        <w:rPr>
          <w:rFonts w:eastAsia="Times New Roman" w:cs="Times New Roman"/>
        </w:rPr>
      </w:pPr>
      <w:r w:rsidRPr="00CC4D3F">
        <w:rPr>
          <w:rFonts w:eastAsia="Times New Roman" w:cs="Times New Roman"/>
        </w:rPr>
        <w:t>Classification of Intervention(s) employed:</w:t>
      </w:r>
    </w:p>
    <w:tbl>
      <w:tblPr>
        <w:tblStyle w:val="TableGrid1"/>
        <w:tblpPr w:leftFromText="180" w:rightFromText="180" w:vertAnchor="text" w:horzAnchor="margin" w:tblpY="200"/>
        <w:tblW w:w="0" w:type="auto"/>
        <w:tblLook w:val="04A0" w:firstRow="1" w:lastRow="0" w:firstColumn="1" w:lastColumn="0" w:noHBand="0" w:noVBand="1"/>
      </w:tblPr>
      <w:tblGrid>
        <w:gridCol w:w="3010"/>
        <w:gridCol w:w="3004"/>
        <w:gridCol w:w="3002"/>
      </w:tblGrid>
      <w:tr w:rsidR="00CC4D3F" w:rsidRPr="00CC4D3F" w14:paraId="2F3B6460" w14:textId="77777777" w:rsidTr="00CC4D3F">
        <w:tc>
          <w:tcPr>
            <w:tcW w:w="10598" w:type="dxa"/>
            <w:gridSpan w:val="3"/>
            <w:shd w:val="clear" w:color="auto" w:fill="00B0F0"/>
          </w:tcPr>
          <w:p w14:paraId="36C14330" w14:textId="77777777" w:rsidR="00CC4D3F" w:rsidRPr="00CC4D3F" w:rsidRDefault="00CC4D3F" w:rsidP="00CC4D3F">
            <w:pPr>
              <w:rPr>
                <w:b/>
              </w:rPr>
            </w:pPr>
            <w:r w:rsidRPr="00CC4D3F">
              <w:rPr>
                <w:b/>
              </w:rPr>
              <w:t xml:space="preserve">Non-Restrictive Physical Intervention used </w:t>
            </w:r>
            <w:r w:rsidRPr="00CC4D3F">
              <w:rPr>
                <w:b/>
                <w:i/>
              </w:rPr>
              <w:t>(Highlight those applicable)</w:t>
            </w:r>
          </w:p>
        </w:tc>
      </w:tr>
      <w:tr w:rsidR="00CC4D3F" w:rsidRPr="00CC4D3F" w14:paraId="6251A9FE" w14:textId="77777777" w:rsidTr="00CC4D3F">
        <w:tc>
          <w:tcPr>
            <w:tcW w:w="3485" w:type="dxa"/>
          </w:tcPr>
          <w:p w14:paraId="14868BD9" w14:textId="77777777" w:rsidR="00CC4D3F" w:rsidRPr="00CC4D3F" w:rsidRDefault="00CC4D3F" w:rsidP="00CC4D3F">
            <w:pPr>
              <w:jc w:val="center"/>
              <w:rPr>
                <w:b/>
              </w:rPr>
            </w:pPr>
            <w:r w:rsidRPr="00CC4D3F">
              <w:rPr>
                <w:b/>
              </w:rPr>
              <w:t>Nurture Hold</w:t>
            </w:r>
          </w:p>
        </w:tc>
        <w:tc>
          <w:tcPr>
            <w:tcW w:w="3485" w:type="dxa"/>
          </w:tcPr>
          <w:p w14:paraId="08AFB690" w14:textId="77777777" w:rsidR="00CC4D3F" w:rsidRPr="00CC4D3F" w:rsidRDefault="00CC4D3F" w:rsidP="00CC4D3F">
            <w:pPr>
              <w:jc w:val="center"/>
              <w:rPr>
                <w:b/>
              </w:rPr>
            </w:pPr>
            <w:r w:rsidRPr="00CC4D3F">
              <w:rPr>
                <w:b/>
              </w:rPr>
              <w:t>Single Person Redirection</w:t>
            </w:r>
          </w:p>
        </w:tc>
        <w:tc>
          <w:tcPr>
            <w:tcW w:w="3628" w:type="dxa"/>
          </w:tcPr>
          <w:p w14:paraId="57FB64AA" w14:textId="77777777" w:rsidR="00CC4D3F" w:rsidRPr="00CC4D3F" w:rsidRDefault="00CC4D3F" w:rsidP="00CC4D3F">
            <w:pPr>
              <w:jc w:val="center"/>
              <w:rPr>
                <w:b/>
              </w:rPr>
            </w:pPr>
            <w:r w:rsidRPr="00CC4D3F">
              <w:rPr>
                <w:b/>
              </w:rPr>
              <w:t>Other</w:t>
            </w:r>
          </w:p>
        </w:tc>
      </w:tr>
      <w:tr w:rsidR="00CC4D3F" w:rsidRPr="00CC4D3F" w14:paraId="455A1027" w14:textId="77777777" w:rsidTr="00CC4D3F">
        <w:tc>
          <w:tcPr>
            <w:tcW w:w="3485" w:type="dxa"/>
          </w:tcPr>
          <w:p w14:paraId="71F3661D" w14:textId="77777777" w:rsidR="00CC4D3F" w:rsidRPr="00CC4D3F" w:rsidRDefault="00CC4D3F" w:rsidP="00CC4D3F">
            <w:pPr>
              <w:jc w:val="center"/>
              <w:rPr>
                <w:b/>
              </w:rPr>
            </w:pPr>
            <w:r w:rsidRPr="00CC4D3F">
              <w:rPr>
                <w:b/>
              </w:rPr>
              <w:t>If other is highlighted, describe:</w:t>
            </w:r>
          </w:p>
        </w:tc>
        <w:tc>
          <w:tcPr>
            <w:tcW w:w="7113" w:type="dxa"/>
            <w:gridSpan w:val="2"/>
          </w:tcPr>
          <w:p w14:paraId="21A15582" w14:textId="77777777" w:rsidR="00CC4D3F" w:rsidRPr="00CC4D3F" w:rsidRDefault="00CC4D3F" w:rsidP="00CC4D3F">
            <w:pPr>
              <w:jc w:val="center"/>
              <w:rPr>
                <w:b/>
              </w:rPr>
            </w:pPr>
          </w:p>
        </w:tc>
      </w:tr>
    </w:tbl>
    <w:p w14:paraId="2B2A7D4A" w14:textId="77777777" w:rsidR="00CC4D3F" w:rsidRPr="00CC4D3F" w:rsidRDefault="00CC4D3F" w:rsidP="00CC4D3F">
      <w:pPr>
        <w:spacing w:after="0" w:line="240" w:lineRule="auto"/>
        <w:rPr>
          <w:rFonts w:eastAsia="Times New Roman" w:cs="Times New Roman"/>
        </w:rPr>
      </w:pPr>
    </w:p>
    <w:tbl>
      <w:tblPr>
        <w:tblStyle w:val="TableGrid1"/>
        <w:tblpPr w:leftFromText="180" w:rightFromText="180" w:vertAnchor="text" w:horzAnchor="margin" w:tblpY="4"/>
        <w:tblW w:w="0" w:type="auto"/>
        <w:tblLook w:val="04A0" w:firstRow="1" w:lastRow="0" w:firstColumn="1" w:lastColumn="0" w:noHBand="0" w:noVBand="1"/>
      </w:tblPr>
      <w:tblGrid>
        <w:gridCol w:w="2228"/>
        <w:gridCol w:w="2229"/>
        <w:gridCol w:w="2223"/>
        <w:gridCol w:w="2336"/>
      </w:tblGrid>
      <w:tr w:rsidR="00CC4D3F" w:rsidRPr="00CC4D3F" w14:paraId="025A0B56" w14:textId="77777777" w:rsidTr="00CC4D3F">
        <w:tc>
          <w:tcPr>
            <w:tcW w:w="10598" w:type="dxa"/>
            <w:gridSpan w:val="4"/>
            <w:shd w:val="clear" w:color="auto" w:fill="00B0F0"/>
          </w:tcPr>
          <w:p w14:paraId="1815408C" w14:textId="77777777" w:rsidR="00CC4D3F" w:rsidRPr="00CC4D3F" w:rsidRDefault="00CC4D3F" w:rsidP="00CC4D3F">
            <w:r w:rsidRPr="00CC4D3F">
              <w:rPr>
                <w:b/>
              </w:rPr>
              <w:t>Restrictive Physical Intervention techniques used</w:t>
            </w:r>
            <w:r w:rsidRPr="00CC4D3F">
              <w:t xml:space="preserve"> </w:t>
            </w:r>
            <w:r w:rsidRPr="00CC4D3F">
              <w:rPr>
                <w:b/>
                <w:i/>
              </w:rPr>
              <w:t>(Highlight those applicable)</w:t>
            </w:r>
          </w:p>
        </w:tc>
      </w:tr>
      <w:tr w:rsidR="00CC4D3F" w:rsidRPr="00CC4D3F" w14:paraId="2CE55012" w14:textId="77777777" w:rsidTr="00CC4D3F">
        <w:tc>
          <w:tcPr>
            <w:tcW w:w="2614" w:type="dxa"/>
          </w:tcPr>
          <w:p w14:paraId="537198DD" w14:textId="77777777" w:rsidR="00CC4D3F" w:rsidRPr="00CC4D3F" w:rsidRDefault="00CC4D3F" w:rsidP="00CC4D3F">
            <w:pPr>
              <w:jc w:val="center"/>
              <w:rPr>
                <w:b/>
              </w:rPr>
            </w:pPr>
            <w:r w:rsidRPr="00CC4D3F">
              <w:rPr>
                <w:b/>
              </w:rPr>
              <w:t>Static Close-In Hold Standing Restraint</w:t>
            </w:r>
          </w:p>
          <w:p w14:paraId="48024016" w14:textId="77777777" w:rsidR="00CC4D3F" w:rsidRPr="00CC4D3F" w:rsidRDefault="00CC4D3F" w:rsidP="00CC4D3F">
            <w:pPr>
              <w:jc w:val="center"/>
              <w:rPr>
                <w:b/>
              </w:rPr>
            </w:pPr>
          </w:p>
        </w:tc>
        <w:tc>
          <w:tcPr>
            <w:tcW w:w="2614" w:type="dxa"/>
          </w:tcPr>
          <w:p w14:paraId="196168C2" w14:textId="77777777" w:rsidR="00CC4D3F" w:rsidRPr="00CC4D3F" w:rsidRDefault="00CC4D3F" w:rsidP="00CC4D3F">
            <w:pPr>
              <w:jc w:val="center"/>
              <w:rPr>
                <w:b/>
              </w:rPr>
            </w:pPr>
            <w:r w:rsidRPr="00CC4D3F">
              <w:rPr>
                <w:b/>
              </w:rPr>
              <w:t>Standing / Walking Restraint</w:t>
            </w:r>
          </w:p>
          <w:p w14:paraId="48FC8902" w14:textId="77777777" w:rsidR="00CC4D3F" w:rsidRPr="00CC4D3F" w:rsidRDefault="00CC4D3F" w:rsidP="00CC4D3F">
            <w:pPr>
              <w:jc w:val="center"/>
              <w:rPr>
                <w:b/>
              </w:rPr>
            </w:pPr>
          </w:p>
        </w:tc>
        <w:tc>
          <w:tcPr>
            <w:tcW w:w="2614" w:type="dxa"/>
          </w:tcPr>
          <w:p w14:paraId="1B20E3DA" w14:textId="77777777" w:rsidR="00CC4D3F" w:rsidRPr="00CC4D3F" w:rsidRDefault="00CC4D3F" w:rsidP="00CC4D3F">
            <w:pPr>
              <w:jc w:val="center"/>
              <w:rPr>
                <w:b/>
              </w:rPr>
            </w:pPr>
            <w:r w:rsidRPr="00CC4D3F">
              <w:rPr>
                <w:b/>
              </w:rPr>
              <w:t>Single Person Standing / Walking (young children)</w:t>
            </w:r>
          </w:p>
          <w:p w14:paraId="57D1D8AB" w14:textId="77777777" w:rsidR="00CC4D3F" w:rsidRPr="00CC4D3F" w:rsidRDefault="00CC4D3F" w:rsidP="00CC4D3F">
            <w:pPr>
              <w:jc w:val="center"/>
              <w:rPr>
                <w:b/>
              </w:rPr>
            </w:pPr>
          </w:p>
        </w:tc>
        <w:tc>
          <w:tcPr>
            <w:tcW w:w="2756" w:type="dxa"/>
          </w:tcPr>
          <w:p w14:paraId="2871F3FC" w14:textId="77777777" w:rsidR="00CC4D3F" w:rsidRPr="00CC4D3F" w:rsidRDefault="00CC4D3F" w:rsidP="00CC4D3F">
            <w:pPr>
              <w:jc w:val="center"/>
              <w:rPr>
                <w:b/>
              </w:rPr>
            </w:pPr>
            <w:r w:rsidRPr="00CC4D3F">
              <w:rPr>
                <w:b/>
              </w:rPr>
              <w:t>Reverse Standing / Walking Restraint</w:t>
            </w:r>
          </w:p>
          <w:p w14:paraId="36A9D88C" w14:textId="77777777" w:rsidR="00CC4D3F" w:rsidRPr="00CC4D3F" w:rsidRDefault="00CC4D3F" w:rsidP="00CC4D3F">
            <w:pPr>
              <w:jc w:val="center"/>
              <w:rPr>
                <w:b/>
              </w:rPr>
            </w:pPr>
          </w:p>
        </w:tc>
      </w:tr>
    </w:tbl>
    <w:p w14:paraId="743D9AE0" w14:textId="77777777" w:rsidR="00CC4D3F" w:rsidRPr="00CC4D3F" w:rsidRDefault="00CC4D3F" w:rsidP="00CC4D3F">
      <w:pPr>
        <w:spacing w:after="0" w:line="240" w:lineRule="auto"/>
        <w:rPr>
          <w:rFonts w:eastAsia="Times New Roman" w:cs="Times New Roman"/>
        </w:rPr>
      </w:pPr>
    </w:p>
    <w:tbl>
      <w:tblPr>
        <w:tblStyle w:val="TableGrid1"/>
        <w:tblpPr w:leftFromText="180" w:rightFromText="180" w:vertAnchor="text" w:horzAnchor="margin" w:tblpY="-21"/>
        <w:tblW w:w="0" w:type="auto"/>
        <w:tblLook w:val="04A0" w:firstRow="1" w:lastRow="0" w:firstColumn="1" w:lastColumn="0" w:noHBand="0" w:noVBand="1"/>
      </w:tblPr>
      <w:tblGrid>
        <w:gridCol w:w="3479"/>
        <w:gridCol w:w="5537"/>
      </w:tblGrid>
      <w:tr w:rsidR="00CC4D3F" w:rsidRPr="00CC4D3F" w14:paraId="710CC71F" w14:textId="77777777" w:rsidTr="00CC4D3F">
        <w:tc>
          <w:tcPr>
            <w:tcW w:w="3895" w:type="dxa"/>
            <w:shd w:val="clear" w:color="auto" w:fill="00B0F0"/>
          </w:tcPr>
          <w:p w14:paraId="7A6B897E" w14:textId="77777777" w:rsidR="00CC4D3F" w:rsidRPr="00CC4D3F" w:rsidRDefault="00CC4D3F" w:rsidP="00CC4D3F">
            <w:r w:rsidRPr="00CC4D3F">
              <w:t>Please state the full sequence of physical intervention techniques used</w:t>
            </w:r>
          </w:p>
        </w:tc>
        <w:tc>
          <w:tcPr>
            <w:tcW w:w="6561" w:type="dxa"/>
          </w:tcPr>
          <w:p w14:paraId="0A86AC60" w14:textId="77777777" w:rsidR="00CC4D3F" w:rsidRPr="00CC4D3F" w:rsidRDefault="00CC4D3F" w:rsidP="00CC4D3F">
            <w:pPr>
              <w:rPr>
                <w:color w:val="00B050"/>
              </w:rPr>
            </w:pPr>
          </w:p>
          <w:p w14:paraId="6B8F8D41" w14:textId="77777777" w:rsidR="00CC4D3F" w:rsidRPr="00CC4D3F" w:rsidRDefault="00CC4D3F" w:rsidP="00CC4D3F">
            <w:pPr>
              <w:rPr>
                <w:color w:val="00B050"/>
              </w:rPr>
            </w:pPr>
          </w:p>
          <w:p w14:paraId="7D2AE128" w14:textId="77777777" w:rsidR="00CC4D3F" w:rsidRPr="00CC4D3F" w:rsidRDefault="00CC4D3F" w:rsidP="00CC4D3F">
            <w:pPr>
              <w:rPr>
                <w:color w:val="00B050"/>
              </w:rPr>
            </w:pPr>
          </w:p>
        </w:tc>
      </w:tr>
    </w:tbl>
    <w:p w14:paraId="123FD964" w14:textId="77777777" w:rsidR="00CC4D3F" w:rsidRPr="00CC4D3F" w:rsidRDefault="00CC4D3F" w:rsidP="00CC4D3F">
      <w:pPr>
        <w:spacing w:after="0" w:line="240" w:lineRule="auto"/>
        <w:rPr>
          <w:rFonts w:eastAsia="Times New Roman" w:cs="Times New Roman"/>
        </w:rPr>
      </w:pPr>
    </w:p>
    <w:tbl>
      <w:tblPr>
        <w:tblStyle w:val="TableGrid1"/>
        <w:tblW w:w="10598" w:type="dxa"/>
        <w:tblInd w:w="-795" w:type="dxa"/>
        <w:tblLook w:val="04A0" w:firstRow="1" w:lastRow="0" w:firstColumn="1" w:lastColumn="0" w:noHBand="0" w:noVBand="1"/>
      </w:tblPr>
      <w:tblGrid>
        <w:gridCol w:w="2722"/>
        <w:gridCol w:w="919"/>
        <w:gridCol w:w="1656"/>
        <w:gridCol w:w="2250"/>
        <w:gridCol w:w="421"/>
        <w:gridCol w:w="2630"/>
      </w:tblGrid>
      <w:tr w:rsidR="00CC4D3F" w:rsidRPr="00CC4D3F" w14:paraId="61D4D15C" w14:textId="77777777" w:rsidTr="003C4271">
        <w:trPr>
          <w:trHeight w:val="272"/>
        </w:trPr>
        <w:tc>
          <w:tcPr>
            <w:tcW w:w="7547" w:type="dxa"/>
            <w:gridSpan w:val="4"/>
            <w:shd w:val="clear" w:color="auto" w:fill="00B0F0"/>
          </w:tcPr>
          <w:p w14:paraId="36837ECF" w14:textId="77777777" w:rsidR="00CC4D3F" w:rsidRPr="00CC4D3F" w:rsidRDefault="00CC4D3F" w:rsidP="00CC4D3F">
            <w:r w:rsidRPr="00CC4D3F">
              <w:t>Were Emergency Services called?</w:t>
            </w:r>
          </w:p>
        </w:tc>
        <w:tc>
          <w:tcPr>
            <w:tcW w:w="3051" w:type="dxa"/>
            <w:gridSpan w:val="2"/>
          </w:tcPr>
          <w:p w14:paraId="6DA4AEDA" w14:textId="77777777" w:rsidR="00CC4D3F" w:rsidRPr="00CC4D3F" w:rsidRDefault="00CC4D3F" w:rsidP="00CC4D3F">
            <w:r w:rsidRPr="00CC4D3F">
              <w:t>Yes / No / NA</w:t>
            </w:r>
          </w:p>
        </w:tc>
      </w:tr>
      <w:tr w:rsidR="00CC4D3F" w:rsidRPr="00CC4D3F" w14:paraId="4AFAB117" w14:textId="77777777" w:rsidTr="003C4271">
        <w:trPr>
          <w:trHeight w:val="272"/>
        </w:trPr>
        <w:tc>
          <w:tcPr>
            <w:tcW w:w="3641" w:type="dxa"/>
            <w:gridSpan w:val="2"/>
            <w:shd w:val="clear" w:color="auto" w:fill="00B0F0"/>
          </w:tcPr>
          <w:p w14:paraId="3C70B37A" w14:textId="77777777" w:rsidR="00CC4D3F" w:rsidRPr="00CC4D3F" w:rsidRDefault="00CC4D3F" w:rsidP="00CC4D3F">
            <w:r w:rsidRPr="00CC4D3F">
              <w:t>Details of service and log number</w:t>
            </w:r>
          </w:p>
        </w:tc>
        <w:tc>
          <w:tcPr>
            <w:tcW w:w="6957" w:type="dxa"/>
            <w:gridSpan w:val="4"/>
          </w:tcPr>
          <w:p w14:paraId="4AA22F3A" w14:textId="77777777" w:rsidR="00CC4D3F" w:rsidRPr="00CC4D3F" w:rsidRDefault="00CC4D3F" w:rsidP="00CC4D3F"/>
        </w:tc>
      </w:tr>
      <w:tr w:rsidR="00CC4D3F" w:rsidRPr="00CC4D3F" w14:paraId="36F829D6" w14:textId="77777777" w:rsidTr="003C4271">
        <w:trPr>
          <w:trHeight w:val="284"/>
        </w:trPr>
        <w:tc>
          <w:tcPr>
            <w:tcW w:w="2722" w:type="dxa"/>
            <w:shd w:val="clear" w:color="auto" w:fill="00B0F0"/>
          </w:tcPr>
          <w:p w14:paraId="0E68A436" w14:textId="77777777" w:rsidR="00CC4D3F" w:rsidRPr="00CC4D3F" w:rsidRDefault="00CC4D3F" w:rsidP="00CC4D3F">
            <w:r w:rsidRPr="00CC4D3F">
              <w:t>Date</w:t>
            </w:r>
          </w:p>
        </w:tc>
        <w:tc>
          <w:tcPr>
            <w:tcW w:w="2575" w:type="dxa"/>
            <w:gridSpan w:val="2"/>
          </w:tcPr>
          <w:p w14:paraId="5F7071D3" w14:textId="77777777" w:rsidR="00CC4D3F" w:rsidRPr="00CC4D3F" w:rsidRDefault="00CC4D3F" w:rsidP="00CC4D3F"/>
        </w:tc>
        <w:tc>
          <w:tcPr>
            <w:tcW w:w="2671" w:type="dxa"/>
            <w:gridSpan w:val="2"/>
            <w:shd w:val="clear" w:color="auto" w:fill="00B0F0"/>
          </w:tcPr>
          <w:p w14:paraId="77CB8D0E" w14:textId="77777777" w:rsidR="00CC4D3F" w:rsidRPr="00CC4D3F" w:rsidRDefault="00CC4D3F" w:rsidP="00CC4D3F">
            <w:r w:rsidRPr="00CC4D3F">
              <w:t>Time</w:t>
            </w:r>
          </w:p>
        </w:tc>
        <w:tc>
          <w:tcPr>
            <w:tcW w:w="2630" w:type="dxa"/>
          </w:tcPr>
          <w:p w14:paraId="56EF5762" w14:textId="77777777" w:rsidR="00CC4D3F" w:rsidRPr="00CC4D3F" w:rsidRDefault="00CC4D3F" w:rsidP="00CC4D3F">
            <w:r w:rsidRPr="00CC4D3F">
              <w:t>-</w:t>
            </w:r>
          </w:p>
        </w:tc>
      </w:tr>
    </w:tbl>
    <w:tbl>
      <w:tblPr>
        <w:tblStyle w:val="TableGrid1"/>
        <w:tblpPr w:leftFromText="180" w:rightFromText="180" w:vertAnchor="text" w:horzAnchor="margin" w:tblpXSpec="center" w:tblpY="186"/>
        <w:tblW w:w="10598" w:type="dxa"/>
        <w:tblLook w:val="04A0" w:firstRow="1" w:lastRow="0" w:firstColumn="1" w:lastColumn="0" w:noHBand="0" w:noVBand="1"/>
      </w:tblPr>
      <w:tblGrid>
        <w:gridCol w:w="2830"/>
        <w:gridCol w:w="1276"/>
        <w:gridCol w:w="1134"/>
        <w:gridCol w:w="2693"/>
        <w:gridCol w:w="2665"/>
      </w:tblGrid>
      <w:tr w:rsidR="003C4271" w:rsidRPr="00CC4D3F" w14:paraId="0A938B25" w14:textId="77777777" w:rsidTr="003C4271">
        <w:tc>
          <w:tcPr>
            <w:tcW w:w="2830" w:type="dxa"/>
            <w:shd w:val="clear" w:color="auto" w:fill="00B0F0"/>
          </w:tcPr>
          <w:p w14:paraId="239AA52E" w14:textId="77777777" w:rsidR="003C4271" w:rsidRPr="00CC4D3F" w:rsidRDefault="003C4271" w:rsidP="003C4271">
            <w:pPr>
              <w:jc w:val="center"/>
              <w:rPr>
                <w:b/>
              </w:rPr>
            </w:pPr>
            <w:r w:rsidRPr="00CC4D3F">
              <w:rPr>
                <w:b/>
              </w:rPr>
              <w:t>Who was informed?</w:t>
            </w:r>
          </w:p>
        </w:tc>
        <w:tc>
          <w:tcPr>
            <w:tcW w:w="1276" w:type="dxa"/>
            <w:shd w:val="clear" w:color="auto" w:fill="00B0F0"/>
          </w:tcPr>
          <w:p w14:paraId="7EBF8F8D" w14:textId="77777777" w:rsidR="003C4271" w:rsidRPr="00CC4D3F" w:rsidRDefault="003C4271" w:rsidP="003C4271">
            <w:pPr>
              <w:jc w:val="center"/>
              <w:rPr>
                <w:b/>
              </w:rPr>
            </w:pPr>
            <w:r w:rsidRPr="00CC4D3F">
              <w:rPr>
                <w:b/>
              </w:rPr>
              <w:t>Date</w:t>
            </w:r>
          </w:p>
        </w:tc>
        <w:tc>
          <w:tcPr>
            <w:tcW w:w="1134" w:type="dxa"/>
            <w:shd w:val="clear" w:color="auto" w:fill="00B0F0"/>
          </w:tcPr>
          <w:p w14:paraId="15F31D1F" w14:textId="77777777" w:rsidR="003C4271" w:rsidRPr="00CC4D3F" w:rsidRDefault="003C4271" w:rsidP="003C4271">
            <w:pPr>
              <w:jc w:val="center"/>
              <w:rPr>
                <w:b/>
              </w:rPr>
            </w:pPr>
            <w:r w:rsidRPr="00CC4D3F">
              <w:rPr>
                <w:b/>
              </w:rPr>
              <w:t>Time</w:t>
            </w:r>
          </w:p>
        </w:tc>
        <w:tc>
          <w:tcPr>
            <w:tcW w:w="2693" w:type="dxa"/>
            <w:shd w:val="clear" w:color="auto" w:fill="00B0F0"/>
          </w:tcPr>
          <w:p w14:paraId="2AB0DC58" w14:textId="77777777" w:rsidR="003C4271" w:rsidRPr="00CC4D3F" w:rsidRDefault="003C4271" w:rsidP="003C4271">
            <w:pPr>
              <w:jc w:val="center"/>
              <w:rPr>
                <w:b/>
              </w:rPr>
            </w:pPr>
            <w:r w:rsidRPr="00CC4D3F">
              <w:rPr>
                <w:b/>
              </w:rPr>
              <w:t>Name of person informed</w:t>
            </w:r>
          </w:p>
        </w:tc>
        <w:tc>
          <w:tcPr>
            <w:tcW w:w="2665" w:type="dxa"/>
            <w:shd w:val="clear" w:color="auto" w:fill="00B0F0"/>
          </w:tcPr>
          <w:p w14:paraId="5E01EAA4" w14:textId="77777777" w:rsidR="003C4271" w:rsidRPr="00CC4D3F" w:rsidRDefault="003C4271" w:rsidP="003C4271">
            <w:pPr>
              <w:jc w:val="center"/>
              <w:rPr>
                <w:b/>
              </w:rPr>
            </w:pPr>
            <w:r w:rsidRPr="00CC4D3F">
              <w:rPr>
                <w:b/>
              </w:rPr>
              <w:t>Informed by</w:t>
            </w:r>
          </w:p>
        </w:tc>
      </w:tr>
      <w:tr w:rsidR="003C4271" w:rsidRPr="00CC4D3F" w14:paraId="095492D9" w14:textId="77777777" w:rsidTr="003C4271">
        <w:tc>
          <w:tcPr>
            <w:tcW w:w="2830" w:type="dxa"/>
            <w:shd w:val="clear" w:color="auto" w:fill="00B0F0"/>
          </w:tcPr>
          <w:p w14:paraId="594DBDB1" w14:textId="77777777" w:rsidR="003C4271" w:rsidRPr="00CC4D3F" w:rsidRDefault="003C4271" w:rsidP="003C4271">
            <w:pPr>
              <w:rPr>
                <w:color w:val="FF0000"/>
              </w:rPr>
            </w:pPr>
            <w:r w:rsidRPr="00CC4D3F">
              <w:t>Manager / Head Teacher</w:t>
            </w:r>
          </w:p>
        </w:tc>
        <w:tc>
          <w:tcPr>
            <w:tcW w:w="1276" w:type="dxa"/>
          </w:tcPr>
          <w:p w14:paraId="1673126F" w14:textId="77777777" w:rsidR="003C4271" w:rsidRPr="00CC4D3F" w:rsidRDefault="003C4271" w:rsidP="003C4271"/>
        </w:tc>
        <w:tc>
          <w:tcPr>
            <w:tcW w:w="1134" w:type="dxa"/>
          </w:tcPr>
          <w:p w14:paraId="5796EBB6" w14:textId="77777777" w:rsidR="003C4271" w:rsidRPr="00CC4D3F" w:rsidRDefault="003C4271" w:rsidP="003C4271"/>
        </w:tc>
        <w:tc>
          <w:tcPr>
            <w:tcW w:w="2693" w:type="dxa"/>
          </w:tcPr>
          <w:p w14:paraId="53DD9895" w14:textId="77777777" w:rsidR="003C4271" w:rsidRPr="00CC4D3F" w:rsidRDefault="003C4271" w:rsidP="003C4271"/>
        </w:tc>
        <w:tc>
          <w:tcPr>
            <w:tcW w:w="2665" w:type="dxa"/>
          </w:tcPr>
          <w:p w14:paraId="77336271" w14:textId="77777777" w:rsidR="003C4271" w:rsidRPr="00CC4D3F" w:rsidRDefault="003C4271" w:rsidP="003C4271"/>
        </w:tc>
      </w:tr>
      <w:tr w:rsidR="003C4271" w:rsidRPr="00CC4D3F" w14:paraId="32249659" w14:textId="77777777" w:rsidTr="003C4271">
        <w:tc>
          <w:tcPr>
            <w:tcW w:w="2830" w:type="dxa"/>
            <w:shd w:val="clear" w:color="auto" w:fill="00B0F0"/>
          </w:tcPr>
          <w:p w14:paraId="0C9243CF" w14:textId="77777777" w:rsidR="003C4271" w:rsidRPr="00CC4D3F" w:rsidRDefault="003C4271" w:rsidP="003C4271">
            <w:r w:rsidRPr="00CC4D3F">
              <w:t>SLT (Reporting Upwards)</w:t>
            </w:r>
          </w:p>
        </w:tc>
        <w:tc>
          <w:tcPr>
            <w:tcW w:w="1276" w:type="dxa"/>
          </w:tcPr>
          <w:p w14:paraId="62401FC8" w14:textId="77777777" w:rsidR="003C4271" w:rsidRPr="00CC4D3F" w:rsidRDefault="003C4271" w:rsidP="003C4271"/>
        </w:tc>
        <w:tc>
          <w:tcPr>
            <w:tcW w:w="1134" w:type="dxa"/>
          </w:tcPr>
          <w:p w14:paraId="511035B7" w14:textId="77777777" w:rsidR="003C4271" w:rsidRPr="00CC4D3F" w:rsidRDefault="003C4271" w:rsidP="003C4271"/>
        </w:tc>
        <w:tc>
          <w:tcPr>
            <w:tcW w:w="2693" w:type="dxa"/>
          </w:tcPr>
          <w:p w14:paraId="75E98332" w14:textId="77777777" w:rsidR="003C4271" w:rsidRPr="00CC4D3F" w:rsidRDefault="003C4271" w:rsidP="003C4271"/>
        </w:tc>
        <w:tc>
          <w:tcPr>
            <w:tcW w:w="2665" w:type="dxa"/>
          </w:tcPr>
          <w:p w14:paraId="1A5B0D94" w14:textId="77777777" w:rsidR="003C4271" w:rsidRPr="00CC4D3F" w:rsidRDefault="003C4271" w:rsidP="003C4271"/>
        </w:tc>
      </w:tr>
      <w:tr w:rsidR="003C4271" w:rsidRPr="00CC4D3F" w14:paraId="58B77044" w14:textId="77777777" w:rsidTr="003C4271">
        <w:tc>
          <w:tcPr>
            <w:tcW w:w="2830" w:type="dxa"/>
            <w:shd w:val="clear" w:color="auto" w:fill="00B0F0"/>
          </w:tcPr>
          <w:p w14:paraId="40A894EC" w14:textId="77777777" w:rsidR="003C4271" w:rsidRPr="00CC4D3F" w:rsidRDefault="003C4271" w:rsidP="003C4271">
            <w:r w:rsidRPr="00CC4D3F">
              <w:t>Placing Authority</w:t>
            </w:r>
          </w:p>
        </w:tc>
        <w:tc>
          <w:tcPr>
            <w:tcW w:w="1276" w:type="dxa"/>
          </w:tcPr>
          <w:p w14:paraId="1E65EB3E" w14:textId="77777777" w:rsidR="003C4271" w:rsidRPr="00CC4D3F" w:rsidRDefault="003C4271" w:rsidP="003C4271"/>
        </w:tc>
        <w:tc>
          <w:tcPr>
            <w:tcW w:w="1134" w:type="dxa"/>
          </w:tcPr>
          <w:p w14:paraId="46FE6444" w14:textId="77777777" w:rsidR="003C4271" w:rsidRPr="00CC4D3F" w:rsidRDefault="003C4271" w:rsidP="003C4271"/>
        </w:tc>
        <w:tc>
          <w:tcPr>
            <w:tcW w:w="2693" w:type="dxa"/>
          </w:tcPr>
          <w:p w14:paraId="28596E21" w14:textId="77777777" w:rsidR="003C4271" w:rsidRPr="00CC4D3F" w:rsidRDefault="003C4271" w:rsidP="003C4271"/>
        </w:tc>
        <w:tc>
          <w:tcPr>
            <w:tcW w:w="2665" w:type="dxa"/>
          </w:tcPr>
          <w:p w14:paraId="09E2B146" w14:textId="77777777" w:rsidR="003C4271" w:rsidRPr="00CC4D3F" w:rsidRDefault="003C4271" w:rsidP="003C4271"/>
        </w:tc>
      </w:tr>
      <w:tr w:rsidR="003C4271" w:rsidRPr="00CC4D3F" w14:paraId="34D237CB" w14:textId="77777777" w:rsidTr="003C4271">
        <w:tc>
          <w:tcPr>
            <w:tcW w:w="2830" w:type="dxa"/>
            <w:shd w:val="clear" w:color="auto" w:fill="00B0F0"/>
          </w:tcPr>
          <w:p w14:paraId="105AD67E" w14:textId="77777777" w:rsidR="003C4271" w:rsidRPr="00CC4D3F" w:rsidRDefault="003C4271" w:rsidP="003C4271">
            <w:r w:rsidRPr="00CC4D3F">
              <w:t>Family</w:t>
            </w:r>
          </w:p>
        </w:tc>
        <w:tc>
          <w:tcPr>
            <w:tcW w:w="1276" w:type="dxa"/>
          </w:tcPr>
          <w:p w14:paraId="07E367EF" w14:textId="77777777" w:rsidR="003C4271" w:rsidRPr="00CC4D3F" w:rsidRDefault="003C4271" w:rsidP="003C4271"/>
        </w:tc>
        <w:tc>
          <w:tcPr>
            <w:tcW w:w="1134" w:type="dxa"/>
          </w:tcPr>
          <w:p w14:paraId="3A16EC3B" w14:textId="77777777" w:rsidR="003C4271" w:rsidRPr="00CC4D3F" w:rsidRDefault="003C4271" w:rsidP="003C4271"/>
        </w:tc>
        <w:tc>
          <w:tcPr>
            <w:tcW w:w="2693" w:type="dxa"/>
          </w:tcPr>
          <w:p w14:paraId="1C7153F3" w14:textId="77777777" w:rsidR="003C4271" w:rsidRPr="00CC4D3F" w:rsidRDefault="003C4271" w:rsidP="003C4271"/>
        </w:tc>
        <w:tc>
          <w:tcPr>
            <w:tcW w:w="2665" w:type="dxa"/>
          </w:tcPr>
          <w:p w14:paraId="42AE53D0" w14:textId="77777777" w:rsidR="003C4271" w:rsidRPr="00CC4D3F" w:rsidRDefault="003C4271" w:rsidP="003C4271"/>
        </w:tc>
      </w:tr>
      <w:tr w:rsidR="003C4271" w:rsidRPr="00CC4D3F" w14:paraId="558E75FC" w14:textId="77777777" w:rsidTr="003C4271">
        <w:tc>
          <w:tcPr>
            <w:tcW w:w="2830" w:type="dxa"/>
            <w:shd w:val="clear" w:color="auto" w:fill="00B0F0"/>
          </w:tcPr>
          <w:p w14:paraId="7FB3296E" w14:textId="77777777" w:rsidR="003C4271" w:rsidRPr="00CC4D3F" w:rsidRDefault="003C4271" w:rsidP="003C4271">
            <w:r w:rsidRPr="00CC4D3F">
              <w:t>LADO</w:t>
            </w:r>
          </w:p>
        </w:tc>
        <w:tc>
          <w:tcPr>
            <w:tcW w:w="1276" w:type="dxa"/>
          </w:tcPr>
          <w:p w14:paraId="17495421" w14:textId="77777777" w:rsidR="003C4271" w:rsidRPr="00CC4D3F" w:rsidRDefault="003C4271" w:rsidP="003C4271"/>
        </w:tc>
        <w:tc>
          <w:tcPr>
            <w:tcW w:w="1134" w:type="dxa"/>
          </w:tcPr>
          <w:p w14:paraId="732D3081" w14:textId="77777777" w:rsidR="003C4271" w:rsidRPr="00CC4D3F" w:rsidRDefault="003C4271" w:rsidP="003C4271"/>
        </w:tc>
        <w:tc>
          <w:tcPr>
            <w:tcW w:w="2693" w:type="dxa"/>
          </w:tcPr>
          <w:p w14:paraId="27AABFBF" w14:textId="77777777" w:rsidR="003C4271" w:rsidRPr="00CC4D3F" w:rsidRDefault="003C4271" w:rsidP="003C4271"/>
        </w:tc>
        <w:tc>
          <w:tcPr>
            <w:tcW w:w="2665" w:type="dxa"/>
          </w:tcPr>
          <w:p w14:paraId="5C8AD807" w14:textId="77777777" w:rsidR="003C4271" w:rsidRPr="00CC4D3F" w:rsidRDefault="003C4271" w:rsidP="003C4271"/>
        </w:tc>
      </w:tr>
      <w:tr w:rsidR="003C4271" w:rsidRPr="00CC4D3F" w14:paraId="46DC5078" w14:textId="77777777" w:rsidTr="003C4271">
        <w:tc>
          <w:tcPr>
            <w:tcW w:w="2830" w:type="dxa"/>
            <w:shd w:val="clear" w:color="auto" w:fill="00B0F0"/>
          </w:tcPr>
          <w:p w14:paraId="55511E89" w14:textId="77777777" w:rsidR="003C4271" w:rsidRPr="00CC4D3F" w:rsidRDefault="003C4271" w:rsidP="003C4271">
            <w:r w:rsidRPr="00CC4D3F">
              <w:t>Ofsted (Regulation 40)</w:t>
            </w:r>
          </w:p>
        </w:tc>
        <w:tc>
          <w:tcPr>
            <w:tcW w:w="1276" w:type="dxa"/>
          </w:tcPr>
          <w:p w14:paraId="240D4D61" w14:textId="77777777" w:rsidR="003C4271" w:rsidRPr="00CC4D3F" w:rsidRDefault="003C4271" w:rsidP="003C4271"/>
        </w:tc>
        <w:tc>
          <w:tcPr>
            <w:tcW w:w="1134" w:type="dxa"/>
          </w:tcPr>
          <w:p w14:paraId="2D5E5363" w14:textId="77777777" w:rsidR="003C4271" w:rsidRPr="00CC4D3F" w:rsidRDefault="003C4271" w:rsidP="003C4271"/>
        </w:tc>
        <w:tc>
          <w:tcPr>
            <w:tcW w:w="2693" w:type="dxa"/>
          </w:tcPr>
          <w:p w14:paraId="16B1CBF1" w14:textId="77777777" w:rsidR="003C4271" w:rsidRPr="00CC4D3F" w:rsidRDefault="003C4271" w:rsidP="003C4271"/>
        </w:tc>
        <w:tc>
          <w:tcPr>
            <w:tcW w:w="2665" w:type="dxa"/>
          </w:tcPr>
          <w:p w14:paraId="3DE9A143" w14:textId="77777777" w:rsidR="003C4271" w:rsidRPr="00CC4D3F" w:rsidRDefault="003C4271" w:rsidP="003C4271"/>
        </w:tc>
      </w:tr>
      <w:tr w:rsidR="003C4271" w:rsidRPr="00CC4D3F" w14:paraId="1420835F" w14:textId="77777777" w:rsidTr="003C4271">
        <w:tc>
          <w:tcPr>
            <w:tcW w:w="2830" w:type="dxa"/>
            <w:shd w:val="clear" w:color="auto" w:fill="00B0F0"/>
          </w:tcPr>
          <w:p w14:paraId="0D07F03A" w14:textId="77777777" w:rsidR="003C4271" w:rsidRPr="00CC4D3F" w:rsidRDefault="003C4271" w:rsidP="003C4271">
            <w:r w:rsidRPr="00CC4D3F">
              <w:t>Social Worker</w:t>
            </w:r>
          </w:p>
        </w:tc>
        <w:tc>
          <w:tcPr>
            <w:tcW w:w="1276" w:type="dxa"/>
          </w:tcPr>
          <w:p w14:paraId="04979261" w14:textId="77777777" w:rsidR="003C4271" w:rsidRPr="00CC4D3F" w:rsidRDefault="003C4271" w:rsidP="003C4271"/>
        </w:tc>
        <w:tc>
          <w:tcPr>
            <w:tcW w:w="1134" w:type="dxa"/>
          </w:tcPr>
          <w:p w14:paraId="45D73448" w14:textId="77777777" w:rsidR="003C4271" w:rsidRPr="00CC4D3F" w:rsidRDefault="003C4271" w:rsidP="003C4271"/>
        </w:tc>
        <w:tc>
          <w:tcPr>
            <w:tcW w:w="2693" w:type="dxa"/>
          </w:tcPr>
          <w:p w14:paraId="6BFD8BF7" w14:textId="77777777" w:rsidR="003C4271" w:rsidRPr="00CC4D3F" w:rsidRDefault="003C4271" w:rsidP="003C4271"/>
        </w:tc>
        <w:tc>
          <w:tcPr>
            <w:tcW w:w="2665" w:type="dxa"/>
          </w:tcPr>
          <w:p w14:paraId="78EF6C73" w14:textId="77777777" w:rsidR="003C4271" w:rsidRPr="00CC4D3F" w:rsidRDefault="003C4271" w:rsidP="003C4271"/>
        </w:tc>
      </w:tr>
      <w:tr w:rsidR="003C4271" w:rsidRPr="00CC4D3F" w14:paraId="3C53464A" w14:textId="77777777" w:rsidTr="003C4271">
        <w:tc>
          <w:tcPr>
            <w:tcW w:w="2830" w:type="dxa"/>
            <w:shd w:val="clear" w:color="auto" w:fill="00B0F0"/>
          </w:tcPr>
          <w:p w14:paraId="3E5C9646" w14:textId="77777777" w:rsidR="003C4271" w:rsidRPr="00CC4D3F" w:rsidRDefault="003C4271" w:rsidP="003C4271">
            <w:r w:rsidRPr="00CC4D3F">
              <w:lastRenderedPageBreak/>
              <w:t>Other</w:t>
            </w:r>
          </w:p>
        </w:tc>
        <w:tc>
          <w:tcPr>
            <w:tcW w:w="1276" w:type="dxa"/>
          </w:tcPr>
          <w:p w14:paraId="00FDCF34" w14:textId="77777777" w:rsidR="003C4271" w:rsidRPr="00CC4D3F" w:rsidRDefault="003C4271" w:rsidP="003C4271"/>
        </w:tc>
        <w:tc>
          <w:tcPr>
            <w:tcW w:w="1134" w:type="dxa"/>
          </w:tcPr>
          <w:p w14:paraId="2402B437" w14:textId="77777777" w:rsidR="003C4271" w:rsidRPr="00CC4D3F" w:rsidRDefault="003C4271" w:rsidP="003C4271"/>
        </w:tc>
        <w:tc>
          <w:tcPr>
            <w:tcW w:w="2693" w:type="dxa"/>
          </w:tcPr>
          <w:p w14:paraId="16C86FE9" w14:textId="77777777" w:rsidR="003C4271" w:rsidRPr="00CC4D3F" w:rsidRDefault="003C4271" w:rsidP="003C4271"/>
        </w:tc>
        <w:tc>
          <w:tcPr>
            <w:tcW w:w="2665" w:type="dxa"/>
          </w:tcPr>
          <w:p w14:paraId="2279F907" w14:textId="77777777" w:rsidR="003C4271" w:rsidRPr="00CC4D3F" w:rsidRDefault="003C4271" w:rsidP="003C4271"/>
        </w:tc>
      </w:tr>
    </w:tbl>
    <w:p w14:paraId="6969CB69" w14:textId="77777777" w:rsidR="00CC4D3F" w:rsidRPr="00CC4D3F" w:rsidRDefault="00CC4D3F" w:rsidP="00CC4D3F">
      <w:pPr>
        <w:spacing w:after="0" w:line="240" w:lineRule="auto"/>
        <w:rPr>
          <w:rFonts w:eastAsia="Times New Roman" w:cs="Times New Roman"/>
        </w:rPr>
      </w:pPr>
    </w:p>
    <w:p w14:paraId="6225780B" w14:textId="77777777" w:rsidR="00CC4D3F" w:rsidRPr="00CC4D3F" w:rsidRDefault="00CC4D3F" w:rsidP="00CC4D3F">
      <w:pPr>
        <w:rPr>
          <w:rFonts w:eastAsia="Times New Roman" w:cs="Times New Roman"/>
        </w:rPr>
      </w:pPr>
    </w:p>
    <w:tbl>
      <w:tblPr>
        <w:tblStyle w:val="TableGrid1"/>
        <w:tblW w:w="0" w:type="auto"/>
        <w:tblLook w:val="04A0" w:firstRow="1" w:lastRow="0" w:firstColumn="1" w:lastColumn="0" w:noHBand="0" w:noVBand="1"/>
      </w:tblPr>
      <w:tblGrid>
        <w:gridCol w:w="9016"/>
      </w:tblGrid>
      <w:tr w:rsidR="00CC4D3F" w:rsidRPr="00CC4D3F" w14:paraId="5922C955" w14:textId="77777777" w:rsidTr="00CC4D3F">
        <w:tc>
          <w:tcPr>
            <w:tcW w:w="10598" w:type="dxa"/>
            <w:shd w:val="clear" w:color="auto" w:fill="00B0F0"/>
          </w:tcPr>
          <w:p w14:paraId="527B240C" w14:textId="77777777" w:rsidR="00CC4D3F" w:rsidRPr="00CC4D3F" w:rsidRDefault="00CC4D3F" w:rsidP="00CC4D3F">
            <w:bookmarkStart w:id="7" w:name="_Hlk481815856"/>
            <w:r w:rsidRPr="003C4271">
              <w:rPr>
                <w:shd w:val="clear" w:color="auto" w:fill="00B0F0"/>
              </w:rPr>
              <w:t>Young Person’s Debrief (Staff to complete with the young person following</w:t>
            </w:r>
            <w:r w:rsidRPr="00CC4D3F">
              <w:t xml:space="preserve"> all incidents, if student refuses please state why)</w:t>
            </w:r>
          </w:p>
        </w:tc>
      </w:tr>
      <w:tr w:rsidR="00CC4D3F" w:rsidRPr="00CC4D3F" w14:paraId="165F466E" w14:textId="77777777" w:rsidTr="00CC4D3F">
        <w:tc>
          <w:tcPr>
            <w:tcW w:w="10598" w:type="dxa"/>
          </w:tcPr>
          <w:p w14:paraId="2692AE14" w14:textId="77777777" w:rsidR="00CC4D3F" w:rsidRPr="00CC4D3F" w:rsidRDefault="00CC4D3F" w:rsidP="00CC4D3F"/>
          <w:p w14:paraId="642CF3D4" w14:textId="77777777" w:rsidR="00CC4D3F" w:rsidRPr="00CC4D3F" w:rsidRDefault="00CC4D3F" w:rsidP="00CC4D3F"/>
          <w:p w14:paraId="2B92FF8E" w14:textId="77777777" w:rsidR="00CC4D3F" w:rsidRPr="00CC4D3F" w:rsidRDefault="00CC4D3F" w:rsidP="00CC4D3F"/>
          <w:p w14:paraId="4162C7DF" w14:textId="77777777" w:rsidR="00CC4D3F" w:rsidRPr="00CC4D3F" w:rsidRDefault="00CC4D3F" w:rsidP="00CC4D3F"/>
          <w:p w14:paraId="059A9553" w14:textId="77777777" w:rsidR="00CC4D3F" w:rsidRPr="00CC4D3F" w:rsidRDefault="00CC4D3F" w:rsidP="00CC4D3F"/>
        </w:tc>
      </w:tr>
    </w:tbl>
    <w:p w14:paraId="601DA30E" w14:textId="77777777" w:rsidR="00CC4D3F" w:rsidRPr="00CC4D3F" w:rsidRDefault="00CC4D3F" w:rsidP="00CC4D3F">
      <w:pPr>
        <w:rPr>
          <w:rFonts w:eastAsia="Times New Roman" w:cs="Times New Roman"/>
        </w:rPr>
      </w:pPr>
    </w:p>
    <w:tbl>
      <w:tblPr>
        <w:tblStyle w:val="TableGrid1"/>
        <w:tblW w:w="0" w:type="auto"/>
        <w:tblLook w:val="04A0" w:firstRow="1" w:lastRow="0" w:firstColumn="1" w:lastColumn="0" w:noHBand="0" w:noVBand="1"/>
      </w:tblPr>
      <w:tblGrid>
        <w:gridCol w:w="749"/>
        <w:gridCol w:w="2317"/>
        <w:gridCol w:w="712"/>
        <w:gridCol w:w="958"/>
        <w:gridCol w:w="841"/>
        <w:gridCol w:w="3439"/>
      </w:tblGrid>
      <w:tr w:rsidR="00CC4D3F" w:rsidRPr="00CC4D3F" w14:paraId="1F81DF9D" w14:textId="77777777" w:rsidTr="00CC4D3F">
        <w:tc>
          <w:tcPr>
            <w:tcW w:w="10456" w:type="dxa"/>
            <w:gridSpan w:val="6"/>
            <w:shd w:val="clear" w:color="auto" w:fill="00B0F0"/>
          </w:tcPr>
          <w:p w14:paraId="6C0539A8" w14:textId="77777777" w:rsidR="00CC4D3F" w:rsidRPr="00CC4D3F" w:rsidRDefault="00CC4D3F" w:rsidP="00CC4D3F">
            <w:r w:rsidRPr="00CC4D3F">
              <w:t>Debrief of Young Person completed by</w:t>
            </w:r>
          </w:p>
        </w:tc>
      </w:tr>
      <w:tr w:rsidR="00CC4D3F" w:rsidRPr="00CC4D3F" w14:paraId="7B439C04" w14:textId="77777777" w:rsidTr="00CC4D3F">
        <w:tc>
          <w:tcPr>
            <w:tcW w:w="562" w:type="dxa"/>
            <w:shd w:val="clear" w:color="auto" w:fill="00B0F0"/>
          </w:tcPr>
          <w:p w14:paraId="546C4DFF" w14:textId="77777777" w:rsidR="00CC4D3F" w:rsidRPr="00CC4D3F" w:rsidRDefault="00CC4D3F" w:rsidP="00CC4D3F">
            <w:r w:rsidRPr="00CC4D3F">
              <w:t>Name</w:t>
            </w:r>
          </w:p>
        </w:tc>
        <w:tc>
          <w:tcPr>
            <w:tcW w:w="2871" w:type="dxa"/>
          </w:tcPr>
          <w:p w14:paraId="59F8FFCF" w14:textId="77777777" w:rsidR="00CC4D3F" w:rsidRPr="00CC4D3F" w:rsidRDefault="00CC4D3F" w:rsidP="00CC4D3F"/>
        </w:tc>
        <w:tc>
          <w:tcPr>
            <w:tcW w:w="731" w:type="dxa"/>
            <w:shd w:val="clear" w:color="auto" w:fill="00B0F0"/>
          </w:tcPr>
          <w:p w14:paraId="407A8FAD" w14:textId="77777777" w:rsidR="00CC4D3F" w:rsidRPr="00CC4D3F" w:rsidRDefault="00CC4D3F" w:rsidP="00CC4D3F">
            <w:r w:rsidRPr="00CC4D3F">
              <w:t>Date</w:t>
            </w:r>
          </w:p>
        </w:tc>
        <w:tc>
          <w:tcPr>
            <w:tcW w:w="1153" w:type="dxa"/>
          </w:tcPr>
          <w:p w14:paraId="38E6B3C5" w14:textId="77777777" w:rsidR="00CC4D3F" w:rsidRPr="00CC4D3F" w:rsidRDefault="00CC4D3F" w:rsidP="00CC4D3F"/>
        </w:tc>
        <w:tc>
          <w:tcPr>
            <w:tcW w:w="849" w:type="dxa"/>
            <w:shd w:val="clear" w:color="auto" w:fill="00B0F0"/>
          </w:tcPr>
          <w:p w14:paraId="058B50D4" w14:textId="77777777" w:rsidR="00CC4D3F" w:rsidRPr="00CC4D3F" w:rsidRDefault="00CC4D3F" w:rsidP="00CC4D3F">
            <w:r w:rsidRPr="00CC4D3F">
              <w:t>Signed</w:t>
            </w:r>
          </w:p>
        </w:tc>
        <w:tc>
          <w:tcPr>
            <w:tcW w:w="4290" w:type="dxa"/>
            <w:shd w:val="clear" w:color="auto" w:fill="FFFFFF" w:themeFill="background1"/>
          </w:tcPr>
          <w:p w14:paraId="4CA89AB3" w14:textId="77777777" w:rsidR="00CC4D3F" w:rsidRPr="00CC4D3F" w:rsidRDefault="00CC4D3F" w:rsidP="00CC4D3F"/>
        </w:tc>
      </w:tr>
      <w:bookmarkEnd w:id="7"/>
    </w:tbl>
    <w:p w14:paraId="6BC5413B" w14:textId="77777777" w:rsidR="00CC4D3F" w:rsidRPr="00CC4D3F" w:rsidRDefault="00CC4D3F" w:rsidP="00CC4D3F">
      <w:pPr>
        <w:spacing w:after="0" w:line="240" w:lineRule="auto"/>
        <w:rPr>
          <w:rFonts w:eastAsia="Times New Roman" w:cs="Times New Roman"/>
        </w:rPr>
      </w:pPr>
    </w:p>
    <w:p w14:paraId="09647756" w14:textId="77777777" w:rsidR="00CC4D3F" w:rsidRPr="00CC4D3F" w:rsidRDefault="00CC4D3F" w:rsidP="00CC4D3F">
      <w:pPr>
        <w:rPr>
          <w:rFonts w:eastAsia="Times New Roman" w:cs="Times New Roman"/>
        </w:rPr>
      </w:pPr>
    </w:p>
    <w:p w14:paraId="6E42DE4E" w14:textId="77777777" w:rsidR="00CC4D3F" w:rsidRPr="00CC4D3F" w:rsidRDefault="00CC4D3F" w:rsidP="00CC4D3F">
      <w:pPr>
        <w:rPr>
          <w:rFonts w:eastAsia="Times New Roman" w:cs="Times New Roman"/>
        </w:rPr>
      </w:pPr>
    </w:p>
    <w:p w14:paraId="16573BCB" w14:textId="77777777" w:rsidR="00CC4D3F" w:rsidRPr="00CC4D3F" w:rsidRDefault="00CC4D3F" w:rsidP="00CC4D3F">
      <w:pPr>
        <w:rPr>
          <w:rFonts w:eastAsia="Times New Roman" w:cs="Times New Roman"/>
        </w:rPr>
      </w:pPr>
    </w:p>
    <w:tbl>
      <w:tblPr>
        <w:tblStyle w:val="TableGrid1"/>
        <w:tblW w:w="0" w:type="auto"/>
        <w:tblLook w:val="04A0" w:firstRow="1" w:lastRow="0" w:firstColumn="1" w:lastColumn="0" w:noHBand="0" w:noVBand="1"/>
      </w:tblPr>
      <w:tblGrid>
        <w:gridCol w:w="2249"/>
        <w:gridCol w:w="1994"/>
        <w:gridCol w:w="1885"/>
        <w:gridCol w:w="2888"/>
      </w:tblGrid>
      <w:tr w:rsidR="00CC4D3F" w:rsidRPr="00CC4D3F" w14:paraId="56157600" w14:textId="77777777" w:rsidTr="00CC4D3F">
        <w:tc>
          <w:tcPr>
            <w:tcW w:w="10598" w:type="dxa"/>
            <w:gridSpan w:val="4"/>
            <w:shd w:val="clear" w:color="auto" w:fill="00B0F0"/>
          </w:tcPr>
          <w:p w14:paraId="2B9D8C20" w14:textId="77777777" w:rsidR="00CC4D3F" w:rsidRPr="00CC4D3F" w:rsidRDefault="00CC4D3F" w:rsidP="00CC4D3F">
            <w:r w:rsidRPr="00CC4D3F">
              <w:t>Staff Debrief (Record details of any debrief completed with the team following a serious incident)</w:t>
            </w:r>
          </w:p>
        </w:tc>
      </w:tr>
      <w:tr w:rsidR="00CC4D3F" w:rsidRPr="00CC4D3F" w14:paraId="2B392A65" w14:textId="77777777" w:rsidTr="00CC4D3F">
        <w:tc>
          <w:tcPr>
            <w:tcW w:w="10598" w:type="dxa"/>
            <w:gridSpan w:val="4"/>
          </w:tcPr>
          <w:p w14:paraId="105CB7B1" w14:textId="77777777" w:rsidR="00CC4D3F" w:rsidRPr="00CC4D3F" w:rsidRDefault="00CC4D3F" w:rsidP="00CC4D3F">
            <w:pPr>
              <w:rPr>
                <w:color w:val="00B050"/>
              </w:rPr>
            </w:pPr>
          </w:p>
          <w:p w14:paraId="4FFFC509" w14:textId="77777777" w:rsidR="00CC4D3F" w:rsidRPr="00CC4D3F" w:rsidRDefault="00CC4D3F" w:rsidP="00CC4D3F">
            <w:pPr>
              <w:rPr>
                <w:color w:val="00B050"/>
              </w:rPr>
            </w:pPr>
          </w:p>
          <w:p w14:paraId="2236CBE7" w14:textId="77777777" w:rsidR="00CC4D3F" w:rsidRPr="00CC4D3F" w:rsidRDefault="00CC4D3F" w:rsidP="00CC4D3F">
            <w:pPr>
              <w:rPr>
                <w:color w:val="00B050"/>
              </w:rPr>
            </w:pPr>
          </w:p>
        </w:tc>
      </w:tr>
      <w:tr w:rsidR="00CC4D3F" w:rsidRPr="00CC4D3F" w14:paraId="7AC92BEE" w14:textId="77777777" w:rsidTr="00CC4D3F">
        <w:tc>
          <w:tcPr>
            <w:tcW w:w="2547" w:type="dxa"/>
            <w:shd w:val="clear" w:color="auto" w:fill="00B0F0"/>
          </w:tcPr>
          <w:p w14:paraId="4B1C377D" w14:textId="77777777" w:rsidR="00CC4D3F" w:rsidRPr="00CC4D3F" w:rsidRDefault="00CC4D3F" w:rsidP="00CC4D3F">
            <w:r w:rsidRPr="00CC4D3F">
              <w:t>Staff Involved in debrief</w:t>
            </w:r>
          </w:p>
        </w:tc>
        <w:tc>
          <w:tcPr>
            <w:tcW w:w="8051" w:type="dxa"/>
            <w:gridSpan w:val="3"/>
          </w:tcPr>
          <w:p w14:paraId="1489853D" w14:textId="77777777" w:rsidR="00CC4D3F" w:rsidRPr="00CC4D3F" w:rsidRDefault="00CC4D3F" w:rsidP="00CC4D3F"/>
        </w:tc>
      </w:tr>
      <w:tr w:rsidR="00CC4D3F" w:rsidRPr="00CC4D3F" w14:paraId="3D646832" w14:textId="77777777" w:rsidTr="00CC4D3F">
        <w:tc>
          <w:tcPr>
            <w:tcW w:w="2547" w:type="dxa"/>
            <w:shd w:val="clear" w:color="auto" w:fill="00B0F0"/>
          </w:tcPr>
          <w:p w14:paraId="12A74133" w14:textId="77777777" w:rsidR="00CC4D3F" w:rsidRPr="00CC4D3F" w:rsidRDefault="00CC4D3F" w:rsidP="00CC4D3F">
            <w:r w:rsidRPr="00CC4D3F">
              <w:t>Date of debrief</w:t>
            </w:r>
          </w:p>
        </w:tc>
        <w:tc>
          <w:tcPr>
            <w:tcW w:w="2410" w:type="dxa"/>
          </w:tcPr>
          <w:p w14:paraId="357CFF32" w14:textId="77777777" w:rsidR="00CC4D3F" w:rsidRPr="00CC4D3F" w:rsidRDefault="00CC4D3F" w:rsidP="00CC4D3F"/>
        </w:tc>
        <w:tc>
          <w:tcPr>
            <w:tcW w:w="2126" w:type="dxa"/>
            <w:shd w:val="clear" w:color="auto" w:fill="00B0F0"/>
          </w:tcPr>
          <w:p w14:paraId="1756E773" w14:textId="77777777" w:rsidR="00CC4D3F" w:rsidRPr="00CC4D3F" w:rsidRDefault="00CC4D3F" w:rsidP="00CC4D3F">
            <w:r w:rsidRPr="00CC4D3F">
              <w:t>Time of debrief</w:t>
            </w:r>
          </w:p>
        </w:tc>
        <w:tc>
          <w:tcPr>
            <w:tcW w:w="3515" w:type="dxa"/>
          </w:tcPr>
          <w:p w14:paraId="7BF9E8C9" w14:textId="77777777" w:rsidR="00CC4D3F" w:rsidRPr="00CC4D3F" w:rsidRDefault="00CC4D3F" w:rsidP="00CC4D3F"/>
        </w:tc>
      </w:tr>
    </w:tbl>
    <w:p w14:paraId="4FFE25B2" w14:textId="77777777" w:rsidR="00CC4D3F" w:rsidRPr="00CC4D3F" w:rsidRDefault="00CC4D3F" w:rsidP="00CC4D3F">
      <w:pPr>
        <w:rPr>
          <w:rFonts w:eastAsia="Times New Roman" w:cs="Times New Roman"/>
        </w:rPr>
      </w:pPr>
    </w:p>
    <w:tbl>
      <w:tblPr>
        <w:tblStyle w:val="TableGrid1"/>
        <w:tblW w:w="10598" w:type="dxa"/>
        <w:tblInd w:w="-795" w:type="dxa"/>
        <w:tblLook w:val="04A0" w:firstRow="1" w:lastRow="0" w:firstColumn="1" w:lastColumn="0" w:noHBand="0" w:noVBand="1"/>
      </w:tblPr>
      <w:tblGrid>
        <w:gridCol w:w="2689"/>
        <w:gridCol w:w="850"/>
        <w:gridCol w:w="1134"/>
        <w:gridCol w:w="1276"/>
        <w:gridCol w:w="4649"/>
      </w:tblGrid>
      <w:tr w:rsidR="00CC4D3F" w:rsidRPr="00CC4D3F" w14:paraId="6C530414" w14:textId="77777777" w:rsidTr="003C4271">
        <w:tc>
          <w:tcPr>
            <w:tcW w:w="2689" w:type="dxa"/>
            <w:shd w:val="clear" w:color="auto" w:fill="00B0F0"/>
          </w:tcPr>
          <w:p w14:paraId="63F90E34" w14:textId="77777777" w:rsidR="00CC4D3F" w:rsidRPr="00CC4D3F" w:rsidRDefault="00CC4D3F" w:rsidP="00CC4D3F">
            <w:pPr>
              <w:jc w:val="center"/>
              <w:rPr>
                <w:b/>
              </w:rPr>
            </w:pPr>
            <w:r w:rsidRPr="00CC4D3F">
              <w:t>Health Check List</w:t>
            </w:r>
          </w:p>
        </w:tc>
        <w:tc>
          <w:tcPr>
            <w:tcW w:w="850" w:type="dxa"/>
            <w:shd w:val="clear" w:color="auto" w:fill="00B0F0"/>
          </w:tcPr>
          <w:p w14:paraId="64A2DA59" w14:textId="77777777" w:rsidR="00CC4D3F" w:rsidRPr="00CC4D3F" w:rsidRDefault="00CC4D3F" w:rsidP="00CC4D3F">
            <w:pPr>
              <w:jc w:val="center"/>
              <w:rPr>
                <w:b/>
              </w:rPr>
            </w:pPr>
            <w:r w:rsidRPr="00CC4D3F">
              <w:rPr>
                <w:b/>
              </w:rPr>
              <w:t>Y or N</w:t>
            </w:r>
          </w:p>
        </w:tc>
        <w:tc>
          <w:tcPr>
            <w:tcW w:w="1134" w:type="dxa"/>
            <w:shd w:val="clear" w:color="auto" w:fill="00B0F0"/>
          </w:tcPr>
          <w:p w14:paraId="569F7307" w14:textId="77777777" w:rsidR="00CC4D3F" w:rsidRPr="00CC4D3F" w:rsidRDefault="00CC4D3F" w:rsidP="00CC4D3F">
            <w:pPr>
              <w:jc w:val="center"/>
              <w:rPr>
                <w:b/>
              </w:rPr>
            </w:pPr>
            <w:r w:rsidRPr="00CC4D3F">
              <w:rPr>
                <w:b/>
              </w:rPr>
              <w:t>Date</w:t>
            </w:r>
          </w:p>
        </w:tc>
        <w:tc>
          <w:tcPr>
            <w:tcW w:w="1276" w:type="dxa"/>
            <w:shd w:val="clear" w:color="auto" w:fill="00B0F0"/>
          </w:tcPr>
          <w:p w14:paraId="3E0CC68F" w14:textId="77777777" w:rsidR="00CC4D3F" w:rsidRPr="00CC4D3F" w:rsidRDefault="00CC4D3F" w:rsidP="00CC4D3F">
            <w:pPr>
              <w:jc w:val="center"/>
              <w:rPr>
                <w:b/>
              </w:rPr>
            </w:pPr>
            <w:r w:rsidRPr="00CC4D3F">
              <w:rPr>
                <w:b/>
              </w:rPr>
              <w:t>Time</w:t>
            </w:r>
          </w:p>
        </w:tc>
        <w:tc>
          <w:tcPr>
            <w:tcW w:w="4649" w:type="dxa"/>
            <w:shd w:val="clear" w:color="auto" w:fill="00B0F0"/>
          </w:tcPr>
          <w:p w14:paraId="0B2A2ED3" w14:textId="77777777" w:rsidR="00CC4D3F" w:rsidRPr="00CC4D3F" w:rsidRDefault="00CC4D3F" w:rsidP="00CC4D3F">
            <w:pPr>
              <w:jc w:val="center"/>
              <w:rPr>
                <w:b/>
              </w:rPr>
            </w:pPr>
            <w:r w:rsidRPr="00CC4D3F">
              <w:rPr>
                <w:b/>
              </w:rPr>
              <w:t>Details</w:t>
            </w:r>
          </w:p>
        </w:tc>
      </w:tr>
      <w:tr w:rsidR="00CC4D3F" w:rsidRPr="00CC4D3F" w14:paraId="454E1B21" w14:textId="77777777" w:rsidTr="003C4271">
        <w:tc>
          <w:tcPr>
            <w:tcW w:w="2689" w:type="dxa"/>
            <w:shd w:val="clear" w:color="auto" w:fill="00B0F0"/>
          </w:tcPr>
          <w:p w14:paraId="47D072A5" w14:textId="77777777" w:rsidR="00CC4D3F" w:rsidRPr="00CC4D3F" w:rsidRDefault="00CC4D3F" w:rsidP="00CC4D3F">
            <w:r w:rsidRPr="00CC4D3F">
              <w:t>Medical treatment must be offered to the young person – has this been done?</w:t>
            </w:r>
          </w:p>
        </w:tc>
        <w:tc>
          <w:tcPr>
            <w:tcW w:w="850" w:type="dxa"/>
          </w:tcPr>
          <w:p w14:paraId="22CAF5B1" w14:textId="77777777" w:rsidR="00CC4D3F" w:rsidRPr="00CC4D3F" w:rsidRDefault="00CC4D3F" w:rsidP="00CC4D3F">
            <w:pPr>
              <w:rPr>
                <w:b/>
              </w:rPr>
            </w:pPr>
          </w:p>
        </w:tc>
        <w:tc>
          <w:tcPr>
            <w:tcW w:w="1134" w:type="dxa"/>
          </w:tcPr>
          <w:p w14:paraId="5F40414B" w14:textId="77777777" w:rsidR="00CC4D3F" w:rsidRPr="00CC4D3F" w:rsidRDefault="00CC4D3F" w:rsidP="00CC4D3F">
            <w:pPr>
              <w:rPr>
                <w:b/>
              </w:rPr>
            </w:pPr>
          </w:p>
        </w:tc>
        <w:tc>
          <w:tcPr>
            <w:tcW w:w="1276" w:type="dxa"/>
          </w:tcPr>
          <w:p w14:paraId="3F15CAB7" w14:textId="77777777" w:rsidR="00CC4D3F" w:rsidRPr="00CC4D3F" w:rsidRDefault="00CC4D3F" w:rsidP="00CC4D3F">
            <w:pPr>
              <w:rPr>
                <w:b/>
              </w:rPr>
            </w:pPr>
          </w:p>
        </w:tc>
        <w:tc>
          <w:tcPr>
            <w:tcW w:w="4649" w:type="dxa"/>
          </w:tcPr>
          <w:p w14:paraId="420E9A9C" w14:textId="77777777" w:rsidR="00CC4D3F" w:rsidRPr="00CC4D3F" w:rsidRDefault="00CC4D3F" w:rsidP="00CC4D3F">
            <w:pPr>
              <w:rPr>
                <w:b/>
              </w:rPr>
            </w:pPr>
          </w:p>
        </w:tc>
      </w:tr>
      <w:tr w:rsidR="00CC4D3F" w:rsidRPr="00CC4D3F" w14:paraId="6DE0AD34" w14:textId="77777777" w:rsidTr="003C4271">
        <w:tc>
          <w:tcPr>
            <w:tcW w:w="2689" w:type="dxa"/>
            <w:shd w:val="clear" w:color="auto" w:fill="00B0F0"/>
          </w:tcPr>
          <w:p w14:paraId="60738D43" w14:textId="77777777" w:rsidR="00CC4D3F" w:rsidRPr="00CC4D3F" w:rsidRDefault="00CC4D3F" w:rsidP="00CC4D3F">
            <w:r w:rsidRPr="00CC4D3F">
              <w:t>Is an Accident Report required?</w:t>
            </w:r>
          </w:p>
        </w:tc>
        <w:tc>
          <w:tcPr>
            <w:tcW w:w="850" w:type="dxa"/>
          </w:tcPr>
          <w:p w14:paraId="4BFF4018" w14:textId="77777777" w:rsidR="00CC4D3F" w:rsidRPr="00CC4D3F" w:rsidRDefault="00CC4D3F" w:rsidP="00CC4D3F">
            <w:pPr>
              <w:jc w:val="center"/>
            </w:pPr>
          </w:p>
        </w:tc>
        <w:tc>
          <w:tcPr>
            <w:tcW w:w="1134" w:type="dxa"/>
            <w:shd w:val="clear" w:color="auto" w:fill="FFFFFF" w:themeFill="background1"/>
          </w:tcPr>
          <w:p w14:paraId="1A4AC31F" w14:textId="77777777" w:rsidR="00CC4D3F" w:rsidRPr="00CC4D3F" w:rsidRDefault="00CC4D3F" w:rsidP="00CC4D3F"/>
        </w:tc>
        <w:tc>
          <w:tcPr>
            <w:tcW w:w="1276" w:type="dxa"/>
            <w:shd w:val="clear" w:color="auto" w:fill="FFFFFF" w:themeFill="background1"/>
          </w:tcPr>
          <w:p w14:paraId="412C2D0A" w14:textId="77777777" w:rsidR="00CC4D3F" w:rsidRPr="00CC4D3F" w:rsidRDefault="00CC4D3F" w:rsidP="00CC4D3F"/>
        </w:tc>
        <w:tc>
          <w:tcPr>
            <w:tcW w:w="4649" w:type="dxa"/>
            <w:shd w:val="clear" w:color="auto" w:fill="FFFFFF" w:themeFill="background1"/>
          </w:tcPr>
          <w:p w14:paraId="56C8BBFD" w14:textId="77777777" w:rsidR="00CC4D3F" w:rsidRPr="00CC4D3F" w:rsidRDefault="00CC4D3F" w:rsidP="00CC4D3F"/>
        </w:tc>
      </w:tr>
      <w:tr w:rsidR="00CC4D3F" w:rsidRPr="00CC4D3F" w14:paraId="41C0F191" w14:textId="77777777" w:rsidTr="003C4271">
        <w:tc>
          <w:tcPr>
            <w:tcW w:w="2689" w:type="dxa"/>
            <w:shd w:val="clear" w:color="auto" w:fill="00B0F0"/>
          </w:tcPr>
          <w:p w14:paraId="5F618AFE" w14:textId="77777777" w:rsidR="00CC4D3F" w:rsidRPr="00CC4D3F" w:rsidRDefault="00CC4D3F" w:rsidP="00CC4D3F">
            <w:r w:rsidRPr="00CC4D3F">
              <w:t>Is a Body Map required?</w:t>
            </w:r>
          </w:p>
        </w:tc>
        <w:tc>
          <w:tcPr>
            <w:tcW w:w="850" w:type="dxa"/>
          </w:tcPr>
          <w:p w14:paraId="3C1E09B7" w14:textId="77777777" w:rsidR="00CC4D3F" w:rsidRPr="00CC4D3F" w:rsidRDefault="00CC4D3F" w:rsidP="00CC4D3F">
            <w:pPr>
              <w:jc w:val="center"/>
            </w:pPr>
          </w:p>
        </w:tc>
        <w:tc>
          <w:tcPr>
            <w:tcW w:w="1134" w:type="dxa"/>
            <w:shd w:val="clear" w:color="auto" w:fill="FFFFFF" w:themeFill="background1"/>
          </w:tcPr>
          <w:p w14:paraId="67678A58" w14:textId="77777777" w:rsidR="00CC4D3F" w:rsidRPr="00CC4D3F" w:rsidRDefault="00CC4D3F" w:rsidP="00CC4D3F"/>
        </w:tc>
        <w:tc>
          <w:tcPr>
            <w:tcW w:w="1276" w:type="dxa"/>
            <w:shd w:val="clear" w:color="auto" w:fill="FFFFFF" w:themeFill="background1"/>
          </w:tcPr>
          <w:p w14:paraId="0A333C25" w14:textId="77777777" w:rsidR="00CC4D3F" w:rsidRPr="00CC4D3F" w:rsidRDefault="00CC4D3F" w:rsidP="00CC4D3F"/>
        </w:tc>
        <w:tc>
          <w:tcPr>
            <w:tcW w:w="4649" w:type="dxa"/>
            <w:shd w:val="clear" w:color="auto" w:fill="FFFFFF" w:themeFill="background1"/>
          </w:tcPr>
          <w:p w14:paraId="6A9719AD" w14:textId="77777777" w:rsidR="00CC4D3F" w:rsidRPr="00CC4D3F" w:rsidRDefault="00CC4D3F" w:rsidP="00CC4D3F"/>
        </w:tc>
      </w:tr>
      <w:tr w:rsidR="00CC4D3F" w:rsidRPr="00CC4D3F" w14:paraId="1042A98A" w14:textId="77777777" w:rsidTr="003C4271">
        <w:tc>
          <w:tcPr>
            <w:tcW w:w="2689" w:type="dxa"/>
            <w:shd w:val="clear" w:color="auto" w:fill="00B0F0"/>
          </w:tcPr>
          <w:p w14:paraId="22001AD9" w14:textId="77777777" w:rsidR="00CC4D3F" w:rsidRPr="00CC4D3F" w:rsidRDefault="00CC4D3F" w:rsidP="00CC4D3F">
            <w:r w:rsidRPr="00CC4D3F">
              <w:t>Any Visual Injuries to Student or staff, if so give details</w:t>
            </w:r>
          </w:p>
        </w:tc>
        <w:tc>
          <w:tcPr>
            <w:tcW w:w="850" w:type="dxa"/>
          </w:tcPr>
          <w:p w14:paraId="7912C222" w14:textId="77777777" w:rsidR="00CC4D3F" w:rsidRPr="00CC4D3F" w:rsidRDefault="00CC4D3F" w:rsidP="00CC4D3F">
            <w:pPr>
              <w:jc w:val="center"/>
            </w:pPr>
          </w:p>
        </w:tc>
        <w:tc>
          <w:tcPr>
            <w:tcW w:w="1134" w:type="dxa"/>
            <w:shd w:val="clear" w:color="auto" w:fill="FFFFFF" w:themeFill="background1"/>
          </w:tcPr>
          <w:p w14:paraId="5FAE813E" w14:textId="77777777" w:rsidR="00CC4D3F" w:rsidRPr="00CC4D3F" w:rsidRDefault="00CC4D3F" w:rsidP="00CC4D3F"/>
        </w:tc>
        <w:tc>
          <w:tcPr>
            <w:tcW w:w="1276" w:type="dxa"/>
            <w:shd w:val="clear" w:color="auto" w:fill="FFFFFF" w:themeFill="background1"/>
          </w:tcPr>
          <w:p w14:paraId="44A12122" w14:textId="77777777" w:rsidR="00CC4D3F" w:rsidRPr="00CC4D3F" w:rsidRDefault="00CC4D3F" w:rsidP="00CC4D3F"/>
        </w:tc>
        <w:tc>
          <w:tcPr>
            <w:tcW w:w="4649" w:type="dxa"/>
            <w:shd w:val="clear" w:color="auto" w:fill="FFFFFF" w:themeFill="background1"/>
          </w:tcPr>
          <w:p w14:paraId="7480E79F" w14:textId="77777777" w:rsidR="00CC4D3F" w:rsidRPr="00CC4D3F" w:rsidRDefault="00CC4D3F" w:rsidP="00CC4D3F"/>
        </w:tc>
      </w:tr>
    </w:tbl>
    <w:p w14:paraId="686EC076" w14:textId="77777777" w:rsidR="00CC4D3F" w:rsidRPr="00CC4D3F" w:rsidRDefault="00CC4D3F" w:rsidP="00CC4D3F">
      <w:pPr>
        <w:rPr>
          <w:rFonts w:eastAsia="Times New Roman" w:cs="Times New Roman"/>
        </w:rPr>
      </w:pPr>
    </w:p>
    <w:tbl>
      <w:tblPr>
        <w:tblStyle w:val="TableGrid1"/>
        <w:tblW w:w="0" w:type="auto"/>
        <w:tblLook w:val="04A0" w:firstRow="1" w:lastRow="0" w:firstColumn="1" w:lastColumn="0" w:noHBand="0" w:noVBand="1"/>
      </w:tblPr>
      <w:tblGrid>
        <w:gridCol w:w="750"/>
        <w:gridCol w:w="2244"/>
        <w:gridCol w:w="715"/>
        <w:gridCol w:w="947"/>
        <w:gridCol w:w="842"/>
        <w:gridCol w:w="3518"/>
      </w:tblGrid>
      <w:tr w:rsidR="00CC4D3F" w:rsidRPr="00CC4D3F" w14:paraId="0545BE54" w14:textId="77777777" w:rsidTr="00CC4D3F">
        <w:tc>
          <w:tcPr>
            <w:tcW w:w="10456" w:type="dxa"/>
            <w:gridSpan w:val="6"/>
            <w:shd w:val="clear" w:color="auto" w:fill="00B0F0"/>
          </w:tcPr>
          <w:p w14:paraId="7BDA6AF2" w14:textId="77777777" w:rsidR="00CC4D3F" w:rsidRPr="00CC4D3F" w:rsidRDefault="00CC4D3F" w:rsidP="00CC4D3F">
            <w:r w:rsidRPr="00CC4D3F">
              <w:t xml:space="preserve">Incident / Physical Intervention Report </w:t>
            </w:r>
            <w:r w:rsidRPr="00CC4D3F">
              <w:rPr>
                <w:shd w:val="clear" w:color="auto" w:fill="00B0F0"/>
              </w:rPr>
              <w:t>completed by</w:t>
            </w:r>
          </w:p>
        </w:tc>
      </w:tr>
      <w:tr w:rsidR="00CC4D3F" w:rsidRPr="00CC4D3F" w14:paraId="741C6947" w14:textId="77777777" w:rsidTr="00CC4D3F">
        <w:tc>
          <w:tcPr>
            <w:tcW w:w="750" w:type="dxa"/>
            <w:shd w:val="clear" w:color="auto" w:fill="00B0F0"/>
          </w:tcPr>
          <w:p w14:paraId="5FA34C18" w14:textId="77777777" w:rsidR="00CC4D3F" w:rsidRPr="00CC4D3F" w:rsidRDefault="00CC4D3F" w:rsidP="00CC4D3F">
            <w:r w:rsidRPr="00CC4D3F">
              <w:t>Name</w:t>
            </w:r>
          </w:p>
        </w:tc>
        <w:tc>
          <w:tcPr>
            <w:tcW w:w="2718" w:type="dxa"/>
          </w:tcPr>
          <w:p w14:paraId="16AB1BAC" w14:textId="77777777" w:rsidR="00CC4D3F" w:rsidRPr="00CC4D3F" w:rsidRDefault="00CC4D3F" w:rsidP="00CC4D3F"/>
          <w:p w14:paraId="3D515EFD" w14:textId="77777777" w:rsidR="00CC4D3F" w:rsidRPr="00CC4D3F" w:rsidRDefault="00CC4D3F" w:rsidP="00CC4D3F"/>
        </w:tc>
        <w:tc>
          <w:tcPr>
            <w:tcW w:w="732" w:type="dxa"/>
            <w:shd w:val="clear" w:color="auto" w:fill="00B0F0"/>
          </w:tcPr>
          <w:p w14:paraId="75B5F104" w14:textId="77777777" w:rsidR="00CC4D3F" w:rsidRPr="00CC4D3F" w:rsidRDefault="00CC4D3F" w:rsidP="00CC4D3F">
            <w:r w:rsidRPr="00CC4D3F">
              <w:t>Date</w:t>
            </w:r>
          </w:p>
        </w:tc>
        <w:tc>
          <w:tcPr>
            <w:tcW w:w="1117" w:type="dxa"/>
          </w:tcPr>
          <w:p w14:paraId="5FEC0FE0" w14:textId="77777777" w:rsidR="00CC4D3F" w:rsidRPr="00CC4D3F" w:rsidRDefault="00CC4D3F" w:rsidP="00CC4D3F"/>
        </w:tc>
        <w:tc>
          <w:tcPr>
            <w:tcW w:w="849" w:type="dxa"/>
            <w:shd w:val="clear" w:color="auto" w:fill="00B0F0"/>
          </w:tcPr>
          <w:p w14:paraId="7E29F417" w14:textId="77777777" w:rsidR="00CC4D3F" w:rsidRPr="00CC4D3F" w:rsidRDefault="00CC4D3F" w:rsidP="00CC4D3F">
            <w:r w:rsidRPr="00CC4D3F">
              <w:t>Signed</w:t>
            </w:r>
          </w:p>
        </w:tc>
        <w:tc>
          <w:tcPr>
            <w:tcW w:w="4290" w:type="dxa"/>
          </w:tcPr>
          <w:p w14:paraId="2A860FE4" w14:textId="77777777" w:rsidR="00CC4D3F" w:rsidRPr="00CC4D3F" w:rsidRDefault="00CC4D3F" w:rsidP="00CC4D3F"/>
        </w:tc>
      </w:tr>
    </w:tbl>
    <w:p w14:paraId="00FFC5A1" w14:textId="77777777" w:rsidR="00CC4D3F" w:rsidRPr="00CC4D3F" w:rsidRDefault="00CC4D3F" w:rsidP="00CC4D3F">
      <w:pPr>
        <w:rPr>
          <w:rFonts w:eastAsia="Times New Roman" w:cs="Times New Roman"/>
        </w:rPr>
      </w:pPr>
    </w:p>
    <w:p w14:paraId="37E18671" w14:textId="77777777" w:rsidR="00CC4D3F" w:rsidRPr="00740618" w:rsidRDefault="00CC4D3F" w:rsidP="00DD7C47">
      <w:pPr>
        <w:rPr>
          <w:rFonts w:cstheme="minorHAnsi"/>
          <w:sz w:val="24"/>
          <w:szCs w:val="24"/>
        </w:rPr>
      </w:pPr>
    </w:p>
    <w:sectPr w:rsidR="00CC4D3F" w:rsidRPr="00740618" w:rsidSect="00E606D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83AA3" w14:textId="77777777" w:rsidR="00284BA1" w:rsidRDefault="00284BA1" w:rsidP="00994BEF">
      <w:pPr>
        <w:spacing w:after="0" w:line="240" w:lineRule="auto"/>
      </w:pPr>
      <w:r>
        <w:separator/>
      </w:r>
    </w:p>
  </w:endnote>
  <w:endnote w:type="continuationSeparator" w:id="0">
    <w:p w14:paraId="15E874B2" w14:textId="77777777" w:rsidR="00284BA1" w:rsidRDefault="00284BA1" w:rsidP="0099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459FD" w14:textId="49CB57E9" w:rsidR="00CC4D3F" w:rsidRDefault="00CC4D3F">
    <w:pPr>
      <w:pStyle w:val="Footer"/>
    </w:pPr>
    <w:r>
      <w:rPr>
        <w:noProof/>
      </w:rPr>
      <w:drawing>
        <wp:anchor distT="0" distB="0" distL="114300" distR="114300" simplePos="0" relativeHeight="251658240" behindDoc="1" locked="0" layoutInCell="1" allowOverlap="1" wp14:anchorId="648D2F30" wp14:editId="6DD51A40">
          <wp:simplePos x="0" y="0"/>
          <wp:positionH relativeFrom="column">
            <wp:posOffset>5581650</wp:posOffset>
          </wp:positionH>
          <wp:positionV relativeFrom="paragraph">
            <wp:posOffset>-118110</wp:posOffset>
          </wp:positionV>
          <wp:extent cx="676910" cy="579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791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D7415" w14:textId="77777777" w:rsidR="00284BA1" w:rsidRDefault="00284BA1" w:rsidP="00994BEF">
      <w:pPr>
        <w:spacing w:after="0" w:line="240" w:lineRule="auto"/>
      </w:pPr>
      <w:r>
        <w:separator/>
      </w:r>
    </w:p>
  </w:footnote>
  <w:footnote w:type="continuationSeparator" w:id="0">
    <w:p w14:paraId="45F08E8E" w14:textId="77777777" w:rsidR="00284BA1" w:rsidRDefault="00284BA1" w:rsidP="0099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A7FEE" w14:textId="2EC161A8" w:rsidR="0067517E" w:rsidRDefault="0067517E">
    <w:pPr>
      <w:pStyle w:val="Header"/>
    </w:pPr>
    <w:r>
      <w:rPr>
        <w:rFonts w:cstheme="minorHAnsi"/>
        <w:noProof/>
        <w:szCs w:val="24"/>
      </w:rPr>
      <w:drawing>
        <wp:anchor distT="0" distB="0" distL="114300" distR="114300" simplePos="0" relativeHeight="251660288" behindDoc="0" locked="0" layoutInCell="1" allowOverlap="1" wp14:anchorId="4BCC39AE" wp14:editId="7687F0F2">
          <wp:simplePos x="0" y="0"/>
          <wp:positionH relativeFrom="page">
            <wp:align>right</wp:align>
          </wp:positionH>
          <wp:positionV relativeFrom="paragraph">
            <wp:posOffset>-449580</wp:posOffset>
          </wp:positionV>
          <wp:extent cx="1531908" cy="13023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1">
                    <a:extLst>
                      <a:ext uri="{28A0092B-C50C-407E-A947-70E740481C1C}">
                        <a14:useLocalDpi xmlns:a14="http://schemas.microsoft.com/office/drawing/2010/main" val="0"/>
                      </a:ext>
                    </a:extLst>
                  </a:blip>
                  <a:stretch>
                    <a:fillRect/>
                  </a:stretch>
                </pic:blipFill>
                <pic:spPr>
                  <a:xfrm>
                    <a:off x="0" y="0"/>
                    <a:ext cx="1531908" cy="13023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B008" w14:textId="77777777" w:rsidR="00CC4D3F" w:rsidRDefault="00CC4D3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0448E" w14:textId="77777777" w:rsidR="00CC4D3F" w:rsidRDefault="00CC4D3F" w:rsidP="00CC4D3F">
    <w:pPr>
      <w:pStyle w:val="Header"/>
      <w:tabs>
        <w:tab w:val="clear" w:pos="9026"/>
        <w:tab w:val="right" w:pos="10488"/>
      </w:tabs>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30EF"/>
    <w:multiLevelType w:val="hybridMultilevel"/>
    <w:tmpl w:val="0DBA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D104D"/>
    <w:multiLevelType w:val="hybridMultilevel"/>
    <w:tmpl w:val="F7B8FAC8"/>
    <w:lvl w:ilvl="0" w:tplc="1E923F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0BBE"/>
    <w:multiLevelType w:val="hybridMultilevel"/>
    <w:tmpl w:val="75407C1E"/>
    <w:lvl w:ilvl="0" w:tplc="1E923F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72F6F"/>
    <w:multiLevelType w:val="hybridMultilevel"/>
    <w:tmpl w:val="BD920862"/>
    <w:lvl w:ilvl="0" w:tplc="1E923F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76C3B"/>
    <w:multiLevelType w:val="hybridMultilevel"/>
    <w:tmpl w:val="5D4471BE"/>
    <w:lvl w:ilvl="0" w:tplc="1E923F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C24E3"/>
    <w:multiLevelType w:val="hybridMultilevel"/>
    <w:tmpl w:val="7F22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F73EA"/>
    <w:multiLevelType w:val="hybridMultilevel"/>
    <w:tmpl w:val="3A6ED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3D5416"/>
    <w:multiLevelType w:val="hybridMultilevel"/>
    <w:tmpl w:val="172C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42FD6"/>
    <w:multiLevelType w:val="hybridMultilevel"/>
    <w:tmpl w:val="BFF4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92DEA"/>
    <w:multiLevelType w:val="hybridMultilevel"/>
    <w:tmpl w:val="568A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F101C"/>
    <w:multiLevelType w:val="hybridMultilevel"/>
    <w:tmpl w:val="5CB647B6"/>
    <w:lvl w:ilvl="0" w:tplc="8A4870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7690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A04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1A6D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E07F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84AE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FABF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1612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C6C7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F506FD"/>
    <w:multiLevelType w:val="hybridMultilevel"/>
    <w:tmpl w:val="AFF4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70E28"/>
    <w:multiLevelType w:val="hybridMultilevel"/>
    <w:tmpl w:val="4EC08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13E93"/>
    <w:multiLevelType w:val="hybridMultilevel"/>
    <w:tmpl w:val="7720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31251"/>
    <w:multiLevelType w:val="hybridMultilevel"/>
    <w:tmpl w:val="699880C4"/>
    <w:lvl w:ilvl="0" w:tplc="1E923F3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023D5"/>
    <w:multiLevelType w:val="hybridMultilevel"/>
    <w:tmpl w:val="9E58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70B77"/>
    <w:multiLevelType w:val="hybridMultilevel"/>
    <w:tmpl w:val="25E8C0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D3E471D"/>
    <w:multiLevelType w:val="hybridMultilevel"/>
    <w:tmpl w:val="B1ACA9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04BA5"/>
    <w:multiLevelType w:val="hybridMultilevel"/>
    <w:tmpl w:val="6256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E72E2"/>
    <w:multiLevelType w:val="hybridMultilevel"/>
    <w:tmpl w:val="53B8139E"/>
    <w:lvl w:ilvl="0" w:tplc="1E923F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B41A5"/>
    <w:multiLevelType w:val="hybridMultilevel"/>
    <w:tmpl w:val="2A14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A15B6"/>
    <w:multiLevelType w:val="hybridMultilevel"/>
    <w:tmpl w:val="1E8C5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410FE7"/>
    <w:multiLevelType w:val="hybridMultilevel"/>
    <w:tmpl w:val="7DE0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4267B"/>
    <w:multiLevelType w:val="hybridMultilevel"/>
    <w:tmpl w:val="CFB8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E710B"/>
    <w:multiLevelType w:val="hybridMultilevel"/>
    <w:tmpl w:val="3C748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6022F8"/>
    <w:multiLevelType w:val="multilevel"/>
    <w:tmpl w:val="6C2C75FA"/>
    <w:lvl w:ilvl="0">
      <w:start w:val="1"/>
      <w:numFmt w:val="decimal"/>
      <w:lvlText w:val="%1."/>
      <w:lvlJc w:val="left"/>
      <w:pPr>
        <w:ind w:left="814" w:hanging="360"/>
      </w:pPr>
    </w:lvl>
    <w:lvl w:ilvl="1">
      <w:numFmt w:val="bullet"/>
      <w:lvlText w:val="o"/>
      <w:lvlJc w:val="left"/>
      <w:pPr>
        <w:ind w:left="1667" w:hanging="360"/>
      </w:pPr>
      <w:rPr>
        <w:rFonts w:ascii="Courier New" w:hAnsi="Courier New" w:cs="Courier New"/>
      </w:rPr>
    </w:lvl>
    <w:lvl w:ilvl="2">
      <w:numFmt w:val="bullet"/>
      <w:lvlText w:val=""/>
      <w:lvlJc w:val="left"/>
      <w:pPr>
        <w:ind w:left="2387" w:hanging="360"/>
      </w:pPr>
      <w:rPr>
        <w:rFonts w:ascii="Wingdings" w:hAnsi="Wingdings"/>
      </w:rPr>
    </w:lvl>
    <w:lvl w:ilvl="3">
      <w:numFmt w:val="bullet"/>
      <w:lvlText w:val=""/>
      <w:lvlJc w:val="left"/>
      <w:pPr>
        <w:ind w:left="3107" w:hanging="360"/>
      </w:pPr>
      <w:rPr>
        <w:rFonts w:ascii="Symbol" w:hAnsi="Symbol"/>
      </w:rPr>
    </w:lvl>
    <w:lvl w:ilvl="4">
      <w:numFmt w:val="bullet"/>
      <w:lvlText w:val="o"/>
      <w:lvlJc w:val="left"/>
      <w:pPr>
        <w:ind w:left="3827" w:hanging="360"/>
      </w:pPr>
      <w:rPr>
        <w:rFonts w:ascii="Courier New" w:hAnsi="Courier New" w:cs="Courier New"/>
      </w:rPr>
    </w:lvl>
    <w:lvl w:ilvl="5">
      <w:numFmt w:val="bullet"/>
      <w:lvlText w:val=""/>
      <w:lvlJc w:val="left"/>
      <w:pPr>
        <w:ind w:left="4547" w:hanging="360"/>
      </w:pPr>
      <w:rPr>
        <w:rFonts w:ascii="Wingdings" w:hAnsi="Wingdings"/>
      </w:rPr>
    </w:lvl>
    <w:lvl w:ilvl="6">
      <w:numFmt w:val="bullet"/>
      <w:lvlText w:val=""/>
      <w:lvlJc w:val="left"/>
      <w:pPr>
        <w:ind w:left="5267" w:hanging="360"/>
      </w:pPr>
      <w:rPr>
        <w:rFonts w:ascii="Symbol" w:hAnsi="Symbol"/>
      </w:rPr>
    </w:lvl>
    <w:lvl w:ilvl="7">
      <w:numFmt w:val="bullet"/>
      <w:lvlText w:val="o"/>
      <w:lvlJc w:val="left"/>
      <w:pPr>
        <w:ind w:left="5987" w:hanging="360"/>
      </w:pPr>
      <w:rPr>
        <w:rFonts w:ascii="Courier New" w:hAnsi="Courier New" w:cs="Courier New"/>
      </w:rPr>
    </w:lvl>
    <w:lvl w:ilvl="8">
      <w:numFmt w:val="bullet"/>
      <w:lvlText w:val=""/>
      <w:lvlJc w:val="left"/>
      <w:pPr>
        <w:ind w:left="6707" w:hanging="360"/>
      </w:pPr>
      <w:rPr>
        <w:rFonts w:ascii="Wingdings" w:hAnsi="Wingdings"/>
      </w:rPr>
    </w:lvl>
  </w:abstractNum>
  <w:abstractNum w:abstractNumId="26" w15:restartNumberingAfterBreak="0">
    <w:nsid w:val="64207B12"/>
    <w:multiLevelType w:val="hybridMultilevel"/>
    <w:tmpl w:val="68EA7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66D54685"/>
    <w:multiLevelType w:val="hybridMultilevel"/>
    <w:tmpl w:val="E20C6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0061E8"/>
    <w:multiLevelType w:val="multilevel"/>
    <w:tmpl w:val="8442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516D9"/>
    <w:multiLevelType w:val="hybridMultilevel"/>
    <w:tmpl w:val="4B88F3E6"/>
    <w:lvl w:ilvl="0" w:tplc="1E923F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5956D0"/>
    <w:multiLevelType w:val="hybridMultilevel"/>
    <w:tmpl w:val="7EE2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971CCF"/>
    <w:multiLevelType w:val="hybridMultilevel"/>
    <w:tmpl w:val="C336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1404D"/>
    <w:multiLevelType w:val="hybridMultilevel"/>
    <w:tmpl w:val="15803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2AB6B07"/>
    <w:multiLevelType w:val="hybridMultilevel"/>
    <w:tmpl w:val="5560A5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1D606E"/>
    <w:multiLevelType w:val="hybridMultilevel"/>
    <w:tmpl w:val="52E8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84A9C"/>
    <w:multiLevelType w:val="hybridMultilevel"/>
    <w:tmpl w:val="0E7275D2"/>
    <w:lvl w:ilvl="0" w:tplc="1E923F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70C42"/>
    <w:multiLevelType w:val="hybridMultilevel"/>
    <w:tmpl w:val="EAEE2C8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F820E7"/>
    <w:multiLevelType w:val="multilevel"/>
    <w:tmpl w:val="F978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598671">
    <w:abstractNumId w:val="17"/>
  </w:num>
  <w:num w:numId="2" w16cid:durableId="1613853694">
    <w:abstractNumId w:val="26"/>
  </w:num>
  <w:num w:numId="3" w16cid:durableId="901866172">
    <w:abstractNumId w:val="10"/>
  </w:num>
  <w:num w:numId="4" w16cid:durableId="425660693">
    <w:abstractNumId w:val="16"/>
  </w:num>
  <w:num w:numId="5" w16cid:durableId="2102413999">
    <w:abstractNumId w:val="20"/>
  </w:num>
  <w:num w:numId="6" w16cid:durableId="1911037643">
    <w:abstractNumId w:val="18"/>
  </w:num>
  <w:num w:numId="7" w16cid:durableId="318846056">
    <w:abstractNumId w:val="9"/>
  </w:num>
  <w:num w:numId="8" w16cid:durableId="64648586">
    <w:abstractNumId w:val="7"/>
  </w:num>
  <w:num w:numId="9" w16cid:durableId="703408096">
    <w:abstractNumId w:val="22"/>
  </w:num>
  <w:num w:numId="10" w16cid:durableId="685981563">
    <w:abstractNumId w:val="4"/>
  </w:num>
  <w:num w:numId="11" w16cid:durableId="515004551">
    <w:abstractNumId w:val="6"/>
  </w:num>
  <w:num w:numId="12" w16cid:durableId="1362323609">
    <w:abstractNumId w:val="27"/>
  </w:num>
  <w:num w:numId="13" w16cid:durableId="554585329">
    <w:abstractNumId w:val="2"/>
  </w:num>
  <w:num w:numId="14" w16cid:durableId="672606531">
    <w:abstractNumId w:val="23"/>
  </w:num>
  <w:num w:numId="15" w16cid:durableId="758714536">
    <w:abstractNumId w:val="35"/>
  </w:num>
  <w:num w:numId="16" w16cid:durableId="1998729693">
    <w:abstractNumId w:val="19"/>
  </w:num>
  <w:num w:numId="17" w16cid:durableId="781803339">
    <w:abstractNumId w:val="1"/>
  </w:num>
  <w:num w:numId="18" w16cid:durableId="1623683801">
    <w:abstractNumId w:val="3"/>
  </w:num>
  <w:num w:numId="19" w16cid:durableId="734594793">
    <w:abstractNumId w:val="29"/>
  </w:num>
  <w:num w:numId="20" w16cid:durableId="427314106">
    <w:abstractNumId w:val="14"/>
  </w:num>
  <w:num w:numId="21" w16cid:durableId="2106656825">
    <w:abstractNumId w:val="31"/>
  </w:num>
  <w:num w:numId="22" w16cid:durableId="63647821">
    <w:abstractNumId w:val="21"/>
  </w:num>
  <w:num w:numId="23" w16cid:durableId="437680077">
    <w:abstractNumId w:val="33"/>
  </w:num>
  <w:num w:numId="24" w16cid:durableId="1793133714">
    <w:abstractNumId w:val="25"/>
  </w:num>
  <w:num w:numId="25" w16cid:durableId="497381131">
    <w:abstractNumId w:val="37"/>
  </w:num>
  <w:num w:numId="26" w16cid:durableId="25521222">
    <w:abstractNumId w:val="28"/>
  </w:num>
  <w:num w:numId="27" w16cid:durableId="1123577146">
    <w:abstractNumId w:val="24"/>
  </w:num>
  <w:num w:numId="28" w16cid:durableId="1455246767">
    <w:abstractNumId w:val="36"/>
  </w:num>
  <w:num w:numId="29" w16cid:durableId="1095974057">
    <w:abstractNumId w:val="30"/>
  </w:num>
  <w:num w:numId="30" w16cid:durableId="1103693527">
    <w:abstractNumId w:val="8"/>
  </w:num>
  <w:num w:numId="31" w16cid:durableId="497699652">
    <w:abstractNumId w:val="15"/>
  </w:num>
  <w:num w:numId="32" w16cid:durableId="1013647641">
    <w:abstractNumId w:val="13"/>
  </w:num>
  <w:num w:numId="33" w16cid:durableId="664672777">
    <w:abstractNumId w:val="5"/>
  </w:num>
  <w:num w:numId="34" w16cid:durableId="940063683">
    <w:abstractNumId w:val="32"/>
  </w:num>
  <w:num w:numId="35" w16cid:durableId="537014688">
    <w:abstractNumId w:val="34"/>
  </w:num>
  <w:num w:numId="36" w16cid:durableId="1367023972">
    <w:abstractNumId w:val="12"/>
  </w:num>
  <w:num w:numId="37" w16cid:durableId="1848324866">
    <w:abstractNumId w:val="0"/>
  </w:num>
  <w:num w:numId="38" w16cid:durableId="1903783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9A"/>
    <w:rsid w:val="00006906"/>
    <w:rsid w:val="00025F55"/>
    <w:rsid w:val="000515BD"/>
    <w:rsid w:val="0008182F"/>
    <w:rsid w:val="00096F17"/>
    <w:rsid w:val="000F0E9F"/>
    <w:rsid w:val="00126D0D"/>
    <w:rsid w:val="001404A3"/>
    <w:rsid w:val="00144230"/>
    <w:rsid w:val="0014441E"/>
    <w:rsid w:val="0015209F"/>
    <w:rsid w:val="00173DE4"/>
    <w:rsid w:val="001C5247"/>
    <w:rsid w:val="001E2BB8"/>
    <w:rsid w:val="00225EA6"/>
    <w:rsid w:val="002413C2"/>
    <w:rsid w:val="00247A87"/>
    <w:rsid w:val="0026371D"/>
    <w:rsid w:val="00266BB8"/>
    <w:rsid w:val="00284BA1"/>
    <w:rsid w:val="002C1A1B"/>
    <w:rsid w:val="00313B66"/>
    <w:rsid w:val="003229CF"/>
    <w:rsid w:val="00337E25"/>
    <w:rsid w:val="003817F1"/>
    <w:rsid w:val="00395425"/>
    <w:rsid w:val="003C4271"/>
    <w:rsid w:val="003C6F44"/>
    <w:rsid w:val="003E59CC"/>
    <w:rsid w:val="00474A1C"/>
    <w:rsid w:val="004D3D58"/>
    <w:rsid w:val="00506C08"/>
    <w:rsid w:val="0053034C"/>
    <w:rsid w:val="00555090"/>
    <w:rsid w:val="00563B1C"/>
    <w:rsid w:val="00593FAD"/>
    <w:rsid w:val="005B6FBA"/>
    <w:rsid w:val="005B703E"/>
    <w:rsid w:val="005C245B"/>
    <w:rsid w:val="005D0721"/>
    <w:rsid w:val="005F3070"/>
    <w:rsid w:val="0062568F"/>
    <w:rsid w:val="00627ABD"/>
    <w:rsid w:val="0067517E"/>
    <w:rsid w:val="0067588B"/>
    <w:rsid w:val="00693FFA"/>
    <w:rsid w:val="006C6F9B"/>
    <w:rsid w:val="0072081F"/>
    <w:rsid w:val="00721FC3"/>
    <w:rsid w:val="00724F05"/>
    <w:rsid w:val="00740618"/>
    <w:rsid w:val="00743340"/>
    <w:rsid w:val="00792378"/>
    <w:rsid w:val="00794618"/>
    <w:rsid w:val="007A7601"/>
    <w:rsid w:val="007B29DB"/>
    <w:rsid w:val="007D32E4"/>
    <w:rsid w:val="007F7BD4"/>
    <w:rsid w:val="0080268C"/>
    <w:rsid w:val="008060AB"/>
    <w:rsid w:val="00865D71"/>
    <w:rsid w:val="008A6064"/>
    <w:rsid w:val="008B3DAE"/>
    <w:rsid w:val="009206F8"/>
    <w:rsid w:val="00950179"/>
    <w:rsid w:val="00953685"/>
    <w:rsid w:val="00954621"/>
    <w:rsid w:val="00962B0E"/>
    <w:rsid w:val="00970F81"/>
    <w:rsid w:val="00993A86"/>
    <w:rsid w:val="00994BEF"/>
    <w:rsid w:val="009B17A6"/>
    <w:rsid w:val="009D1A8E"/>
    <w:rsid w:val="009D3184"/>
    <w:rsid w:val="009E17CA"/>
    <w:rsid w:val="00A0564B"/>
    <w:rsid w:val="00A0588A"/>
    <w:rsid w:val="00A1033A"/>
    <w:rsid w:val="00A31CE0"/>
    <w:rsid w:val="00AB6B19"/>
    <w:rsid w:val="00AE273B"/>
    <w:rsid w:val="00AE359C"/>
    <w:rsid w:val="00B3378E"/>
    <w:rsid w:val="00B3669E"/>
    <w:rsid w:val="00B5089E"/>
    <w:rsid w:val="00B718D6"/>
    <w:rsid w:val="00BB5636"/>
    <w:rsid w:val="00BC4FFD"/>
    <w:rsid w:val="00BC5D33"/>
    <w:rsid w:val="00BD7668"/>
    <w:rsid w:val="00C325F1"/>
    <w:rsid w:val="00C82FF6"/>
    <w:rsid w:val="00CC4D3F"/>
    <w:rsid w:val="00CF05B1"/>
    <w:rsid w:val="00CF1986"/>
    <w:rsid w:val="00D06694"/>
    <w:rsid w:val="00D17195"/>
    <w:rsid w:val="00D420E4"/>
    <w:rsid w:val="00D86918"/>
    <w:rsid w:val="00DA349A"/>
    <w:rsid w:val="00DD7C47"/>
    <w:rsid w:val="00DE0BC5"/>
    <w:rsid w:val="00DE0CE3"/>
    <w:rsid w:val="00E138C3"/>
    <w:rsid w:val="00E1475D"/>
    <w:rsid w:val="00E3189F"/>
    <w:rsid w:val="00E606DF"/>
    <w:rsid w:val="00E67EBF"/>
    <w:rsid w:val="00E9638E"/>
    <w:rsid w:val="00EA4A90"/>
    <w:rsid w:val="00EB17C3"/>
    <w:rsid w:val="00ED4350"/>
    <w:rsid w:val="00F11CE3"/>
    <w:rsid w:val="00F65466"/>
    <w:rsid w:val="00F832B4"/>
    <w:rsid w:val="00F83611"/>
    <w:rsid w:val="00FC4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6455"/>
  <w15:chartTrackingRefBased/>
  <w15:docId w15:val="{AE26C88F-07D4-4D2B-8F99-1EB4F1A9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49A"/>
    <w:pPr>
      <w:ind w:left="720"/>
      <w:contextualSpacing/>
    </w:pPr>
  </w:style>
  <w:style w:type="paragraph" w:styleId="Header">
    <w:name w:val="header"/>
    <w:basedOn w:val="Normal"/>
    <w:link w:val="HeaderChar"/>
    <w:uiPriority w:val="99"/>
    <w:unhideWhenUsed/>
    <w:rsid w:val="00994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BEF"/>
  </w:style>
  <w:style w:type="paragraph" w:styleId="Footer">
    <w:name w:val="footer"/>
    <w:basedOn w:val="Normal"/>
    <w:link w:val="FooterChar"/>
    <w:uiPriority w:val="99"/>
    <w:unhideWhenUsed/>
    <w:rsid w:val="00994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BEF"/>
  </w:style>
  <w:style w:type="table" w:styleId="TableGrid">
    <w:name w:val="Table Grid"/>
    <w:basedOn w:val="TableNormal"/>
    <w:uiPriority w:val="39"/>
    <w:rsid w:val="00E60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4D3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176858">
      <w:bodyDiv w:val="1"/>
      <w:marLeft w:val="0"/>
      <w:marRight w:val="0"/>
      <w:marTop w:val="0"/>
      <w:marBottom w:val="0"/>
      <w:divBdr>
        <w:top w:val="none" w:sz="0" w:space="0" w:color="auto"/>
        <w:left w:val="none" w:sz="0" w:space="0" w:color="auto"/>
        <w:bottom w:val="none" w:sz="0" w:space="0" w:color="auto"/>
        <w:right w:val="none" w:sz="0" w:space="0" w:color="auto"/>
      </w:divBdr>
    </w:div>
    <w:div w:id="1010110433">
      <w:bodyDiv w:val="1"/>
      <w:marLeft w:val="0"/>
      <w:marRight w:val="0"/>
      <w:marTop w:val="0"/>
      <w:marBottom w:val="0"/>
      <w:divBdr>
        <w:top w:val="none" w:sz="0" w:space="0" w:color="auto"/>
        <w:left w:val="none" w:sz="0" w:space="0" w:color="auto"/>
        <w:bottom w:val="none" w:sz="0" w:space="0" w:color="auto"/>
        <w:right w:val="none" w:sz="0" w:space="0" w:color="auto"/>
      </w:divBdr>
    </w:div>
    <w:div w:id="117349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29</Pages>
  <Words>6411</Words>
  <Characters>36549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96</cp:revision>
  <dcterms:created xsi:type="dcterms:W3CDTF">2021-01-13T13:36:00Z</dcterms:created>
  <dcterms:modified xsi:type="dcterms:W3CDTF">2024-12-20T08:27:00Z</dcterms:modified>
</cp:coreProperties>
</file>